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C108F9" w14:textId="2B9FDF15" w:rsidR="002E36A7" w:rsidRPr="006E2870" w:rsidRDefault="009F584A" w:rsidP="009F584A">
      <w:pPr>
        <w:spacing w:after="0" w:line="240" w:lineRule="auto"/>
        <w:ind w:right="-1"/>
        <w:rPr>
          <w:rFonts w:ascii="Arial" w:eastAsia="Times New Roman" w:hAnsi="Arial" w:cs="Arial"/>
          <w:b/>
          <w:bCs/>
          <w:lang w:val="en-US"/>
        </w:rPr>
      </w:pPr>
      <w:r>
        <w:rPr>
          <w:noProof/>
        </w:rPr>
        <w:drawing>
          <wp:inline distT="0" distB="0" distL="0" distR="0" wp14:anchorId="2F3DF56F" wp14:editId="76FD5DC4">
            <wp:extent cx="1179830" cy="544195"/>
            <wp:effectExtent l="0" t="0" r="0" b="0"/>
            <wp:docPr id="1342303605" name="Picture 5" descr="Paveikslėlis, kuriame yra Šriftas, Grafika, tekstas, grafinis dizain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5" descr="Paveikslėlis, kuriame yra Šriftas, Grafika, tekstas, grafinis dizainas&#10;&#10;Automatiškai sugeneruotas aprašymas"/>
                    <pic:cNvPicPr>
                      <a:picLocks noChangeAspect="1" noChangeArrowheads="1"/>
                    </pic:cNvPicPr>
                  </pic:nvPicPr>
                  <pic:blipFill>
                    <a:blip r:embed="rId6"/>
                    <a:stretch>
                      <a:fillRect/>
                    </a:stretch>
                  </pic:blipFill>
                  <pic:spPr bwMode="auto">
                    <a:xfrm>
                      <a:off x="0" y="0"/>
                      <a:ext cx="1179830" cy="544195"/>
                    </a:xfrm>
                    <a:prstGeom prst="rect">
                      <a:avLst/>
                    </a:prstGeom>
                  </pic:spPr>
                </pic:pic>
              </a:graphicData>
            </a:graphic>
          </wp:inline>
        </w:drawing>
      </w:r>
    </w:p>
    <w:p w14:paraId="65E109D6" w14:textId="77777777" w:rsidR="009F584A" w:rsidRDefault="009F584A" w:rsidP="00425D25">
      <w:pPr>
        <w:rPr>
          <w:rFonts w:ascii="Arial" w:eastAsia="Times New Roman" w:hAnsi="Arial" w:cs="Arial"/>
          <w:lang w:eastAsia="lt-LT"/>
        </w:rPr>
      </w:pPr>
    </w:p>
    <w:p w14:paraId="3371D302" w14:textId="1E08B5C6" w:rsidR="00425D25" w:rsidRDefault="00425D25" w:rsidP="009F584A">
      <w:pPr>
        <w:spacing w:after="0"/>
        <w:rPr>
          <w:rFonts w:ascii="Arial" w:eastAsia="Times New Roman" w:hAnsi="Arial" w:cs="Arial"/>
          <w:lang w:eastAsia="lt-LT"/>
        </w:rPr>
      </w:pPr>
      <w:r w:rsidRPr="001255CD">
        <w:rPr>
          <w:rFonts w:ascii="Arial" w:eastAsia="Times New Roman" w:hAnsi="Arial" w:cs="Arial"/>
          <w:lang w:eastAsia="lt-LT"/>
        </w:rPr>
        <w:t>Suinteresuotiems asmenims</w:t>
      </w:r>
      <w:r w:rsidRPr="001255CD">
        <w:rPr>
          <w:rFonts w:ascii="Arial" w:eastAsia="Times New Roman" w:hAnsi="Arial" w:cs="Arial"/>
          <w:lang w:eastAsia="lt-LT"/>
        </w:rPr>
        <w:tab/>
      </w:r>
      <w:r w:rsidRPr="001255CD">
        <w:rPr>
          <w:rFonts w:ascii="Arial" w:eastAsia="Times New Roman" w:hAnsi="Arial" w:cs="Arial"/>
          <w:lang w:eastAsia="lt-LT"/>
        </w:rPr>
        <w:tab/>
      </w:r>
      <w:r w:rsidRPr="001255CD">
        <w:rPr>
          <w:rFonts w:ascii="Arial" w:eastAsia="Times New Roman" w:hAnsi="Arial" w:cs="Arial"/>
          <w:lang w:eastAsia="lt-LT"/>
        </w:rPr>
        <w:tab/>
      </w:r>
      <w:r w:rsidR="00F01C42">
        <w:rPr>
          <w:rFonts w:ascii="Arial" w:eastAsia="Times New Roman" w:hAnsi="Arial" w:cs="Arial"/>
          <w:lang w:eastAsia="lt-LT"/>
        </w:rPr>
        <w:t xml:space="preserve">                     </w:t>
      </w:r>
      <w:r w:rsidR="001C52A6">
        <w:rPr>
          <w:rFonts w:ascii="Arial" w:eastAsia="Times New Roman" w:hAnsi="Arial" w:cs="Arial"/>
          <w:lang w:eastAsia="lt-LT"/>
        </w:rPr>
        <w:tab/>
      </w:r>
      <w:r w:rsidR="009F584A">
        <w:rPr>
          <w:rFonts w:ascii="Arial" w:eastAsia="Times New Roman" w:hAnsi="Arial" w:cs="Arial"/>
          <w:lang w:eastAsia="lt-LT"/>
        </w:rPr>
        <w:t xml:space="preserve">            </w:t>
      </w:r>
      <w:r w:rsidR="001C52A6">
        <w:rPr>
          <w:rFonts w:ascii="Arial" w:eastAsia="Times New Roman" w:hAnsi="Arial" w:cs="Arial"/>
          <w:lang w:eastAsia="lt-LT"/>
        </w:rPr>
        <w:t>202</w:t>
      </w:r>
      <w:r w:rsidR="00B25F1F">
        <w:rPr>
          <w:rFonts w:ascii="Arial" w:eastAsia="Times New Roman" w:hAnsi="Arial" w:cs="Arial"/>
          <w:lang w:eastAsia="lt-LT"/>
        </w:rPr>
        <w:t>5</w:t>
      </w:r>
      <w:r w:rsidR="001C52A6">
        <w:rPr>
          <w:rFonts w:ascii="Arial" w:eastAsia="Times New Roman" w:hAnsi="Arial" w:cs="Arial"/>
          <w:lang w:eastAsia="lt-LT"/>
        </w:rPr>
        <w:t>-0</w:t>
      </w:r>
      <w:r w:rsidR="009F584A">
        <w:rPr>
          <w:rFonts w:ascii="Arial" w:eastAsia="Times New Roman" w:hAnsi="Arial" w:cs="Arial"/>
          <w:lang w:eastAsia="lt-LT"/>
        </w:rPr>
        <w:t>2</w:t>
      </w:r>
      <w:r w:rsidR="001C52A6">
        <w:rPr>
          <w:rFonts w:ascii="Arial" w:eastAsia="Times New Roman" w:hAnsi="Arial" w:cs="Arial"/>
          <w:lang w:eastAsia="lt-LT"/>
        </w:rPr>
        <w:t>-</w:t>
      </w:r>
      <w:r w:rsidR="009F584A">
        <w:rPr>
          <w:rFonts w:ascii="Arial" w:eastAsia="Times New Roman" w:hAnsi="Arial" w:cs="Arial"/>
          <w:lang w:eastAsia="lt-LT"/>
        </w:rPr>
        <w:t>03</w:t>
      </w:r>
    </w:p>
    <w:p w14:paraId="76EB5597" w14:textId="77777777" w:rsidR="00C033AD" w:rsidRPr="001255CD" w:rsidRDefault="00C033AD" w:rsidP="00425D25">
      <w:pPr>
        <w:rPr>
          <w:rFonts w:ascii="Arial" w:eastAsia="Times New Roman" w:hAnsi="Arial" w:cs="Arial"/>
          <w:kern w:val="2"/>
          <w:lang w:eastAsia="lt-LT"/>
        </w:rPr>
      </w:pPr>
    </w:p>
    <w:p w14:paraId="429784C4" w14:textId="3B1B9393" w:rsidR="00425D25" w:rsidRPr="00C059D7" w:rsidRDefault="009F584A" w:rsidP="00C059D7">
      <w:pPr>
        <w:spacing w:after="0" w:line="240" w:lineRule="auto"/>
        <w:ind w:right="-1"/>
        <w:jc w:val="center"/>
        <w:rPr>
          <w:rFonts w:ascii="Arial" w:eastAsia="Times New Roman" w:hAnsi="Arial" w:cs="Arial"/>
          <w:b/>
          <w:bCs/>
        </w:rPr>
      </w:pPr>
      <w:r w:rsidRPr="00FD0813">
        <w:rPr>
          <w:rFonts w:ascii="Arial" w:eastAsia="Times New Roman" w:hAnsi="Arial" w:cs="Arial"/>
          <w:b/>
          <w:bCs/>
        </w:rPr>
        <w:t>KVIETIMAS Į IŠANKSTINĘ (RINKOS) KONSULTACIJĄ</w:t>
      </w:r>
      <w:r w:rsidR="00C059D7">
        <w:rPr>
          <w:rFonts w:ascii="Arial" w:eastAsia="Times New Roman" w:hAnsi="Arial" w:cs="Arial"/>
          <w:b/>
          <w:bCs/>
        </w:rPr>
        <w:t xml:space="preserve"> </w:t>
      </w:r>
      <w:r>
        <w:rPr>
          <w:rFonts w:ascii="Arial" w:eastAsia="Times New Roman" w:hAnsi="Arial" w:cs="Arial"/>
          <w:b/>
          <w:bCs/>
        </w:rPr>
        <w:t xml:space="preserve">DĖL </w:t>
      </w:r>
      <w:r w:rsidR="00C059D7" w:rsidRPr="00EE7538">
        <w:rPr>
          <w:rFonts w:ascii="Arial" w:hAnsi="Arial" w:cs="Arial"/>
          <w:b/>
        </w:rPr>
        <w:t>TURIMOS</w:t>
      </w:r>
      <w:r w:rsidR="00C059D7" w:rsidRPr="00EE7538">
        <w:rPr>
          <w:rFonts w:ascii="Arial" w:hAnsi="Arial" w:cs="Arial"/>
          <w:b/>
          <w:szCs w:val="24"/>
        </w:rPr>
        <w:t xml:space="preserve"> INTERNETO </w:t>
      </w:r>
      <w:r w:rsidR="00C059D7" w:rsidRPr="00EE7538">
        <w:rPr>
          <w:rFonts w:ascii="Arial" w:hAnsi="Arial" w:cs="Arial"/>
          <w:b/>
        </w:rPr>
        <w:t xml:space="preserve">SVETAINĖS </w:t>
      </w:r>
      <w:r w:rsidR="00C059D7">
        <w:rPr>
          <w:rFonts w:ascii="Arial" w:hAnsi="Arial" w:cs="Arial"/>
          <w:b/>
        </w:rPr>
        <w:t xml:space="preserve">TECHNINIO </w:t>
      </w:r>
      <w:r w:rsidR="00C059D7" w:rsidRPr="00EE7538">
        <w:rPr>
          <w:rFonts w:ascii="Arial" w:hAnsi="Arial" w:cs="Arial"/>
          <w:b/>
        </w:rPr>
        <w:t xml:space="preserve">PALAIKYMO IR VYSTYMO PASLAUGŲ </w:t>
      </w:r>
      <w:r w:rsidRPr="00FD0813">
        <w:rPr>
          <w:rFonts w:ascii="Arial" w:eastAsia="Times New Roman" w:hAnsi="Arial" w:cs="Arial"/>
          <w:b/>
          <w:bCs/>
        </w:rPr>
        <w:t>PIRKIMO</w:t>
      </w:r>
    </w:p>
    <w:p w14:paraId="6E6D07E1" w14:textId="77777777" w:rsidR="002E2C41" w:rsidRDefault="002E2C41" w:rsidP="002E2C41">
      <w:pPr>
        <w:spacing w:after="0" w:line="240" w:lineRule="auto"/>
        <w:ind w:right="-1"/>
        <w:jc w:val="center"/>
        <w:rPr>
          <w:rFonts w:ascii="Arial" w:eastAsia="Times New Roman" w:hAnsi="Arial" w:cs="Arial"/>
          <w:color w:val="000000"/>
          <w:lang w:eastAsia="lt-LT"/>
        </w:rPr>
      </w:pPr>
    </w:p>
    <w:p w14:paraId="3333BF67" w14:textId="77777777" w:rsidR="00C059D7" w:rsidRPr="001255CD" w:rsidRDefault="00C059D7" w:rsidP="002E2C41">
      <w:pPr>
        <w:spacing w:after="0" w:line="240" w:lineRule="auto"/>
        <w:ind w:right="-1"/>
        <w:jc w:val="center"/>
        <w:rPr>
          <w:rFonts w:ascii="Arial" w:eastAsia="Times New Roman" w:hAnsi="Arial" w:cs="Arial"/>
          <w:color w:val="000000"/>
          <w:lang w:eastAsia="lt-LT"/>
        </w:rPr>
      </w:pPr>
    </w:p>
    <w:p w14:paraId="0A280F8C" w14:textId="75F428F7" w:rsidR="009F584A" w:rsidRDefault="009F584A" w:rsidP="009F584A">
      <w:pPr>
        <w:spacing w:after="0" w:line="240" w:lineRule="auto"/>
        <w:ind w:firstLine="709"/>
        <w:jc w:val="both"/>
        <w:rPr>
          <w:rFonts w:ascii="Arial" w:eastAsia="Times New Roman" w:hAnsi="Arial" w:cs="Arial"/>
          <w:color w:val="000000"/>
          <w:lang w:eastAsia="lt-LT"/>
        </w:rPr>
      </w:pPr>
      <w:r w:rsidRPr="006E2870">
        <w:rPr>
          <w:rFonts w:ascii="Arial" w:eastAsia="Times New Roman" w:hAnsi="Arial" w:cs="Arial"/>
          <w:color w:val="000000"/>
          <w:lang w:eastAsia="lt-LT"/>
        </w:rPr>
        <w:t xml:space="preserve">VĮ Valstybinių miškų urėdija (toliau – VMU, Perkančioji organizacija), siekdama tinkamai pasiruošti numatomam </w:t>
      </w:r>
      <w:r w:rsidR="00C059D7">
        <w:rPr>
          <w:rFonts w:ascii="Arial" w:eastAsia="Times New Roman" w:hAnsi="Arial" w:cs="Arial"/>
          <w:color w:val="000000"/>
          <w:lang w:eastAsia="lt-LT"/>
        </w:rPr>
        <w:t>turimos interneto svetainės techninio palaikymo ir vystymo</w:t>
      </w:r>
      <w:r w:rsidRPr="00D94768">
        <w:rPr>
          <w:rFonts w:ascii="Arial" w:eastAsia="Times New Roman" w:hAnsi="Arial" w:cs="Arial"/>
          <w:color w:val="000000"/>
          <w:lang w:eastAsia="lt-LT"/>
        </w:rPr>
        <w:t xml:space="preserve"> paslaugų pirkimui</w:t>
      </w:r>
      <w:r w:rsidRPr="006E2870">
        <w:rPr>
          <w:rFonts w:ascii="Arial" w:eastAsia="Times New Roman" w:hAnsi="Arial" w:cs="Arial"/>
          <w:color w:val="000000"/>
          <w:lang w:eastAsia="lt-LT"/>
        </w:rPr>
        <w:t>, organizuoja rinkos dalyvių konsultaciją.</w:t>
      </w:r>
    </w:p>
    <w:p w14:paraId="3DE91FD6" w14:textId="003AF1E1" w:rsidR="009F584A" w:rsidRDefault="009F584A" w:rsidP="009F584A">
      <w:pPr>
        <w:spacing w:after="0" w:line="240" w:lineRule="auto"/>
        <w:ind w:firstLine="709"/>
        <w:jc w:val="both"/>
        <w:rPr>
          <w:rFonts w:ascii="Arial" w:eastAsia="Times New Roman" w:hAnsi="Arial" w:cs="Arial"/>
          <w:color w:val="000000"/>
          <w:lang w:eastAsia="lt-LT"/>
        </w:rPr>
      </w:pPr>
      <w:r w:rsidRPr="00FD0813">
        <w:rPr>
          <w:rFonts w:ascii="Arial" w:eastAsia="Times New Roman" w:hAnsi="Arial" w:cs="Arial"/>
          <w:bCs/>
        </w:rPr>
        <w:t xml:space="preserve">Kviečiame tiekėjus Centrinės viešųjų pirkimų informacinės sistemos priemonėmis </w:t>
      </w:r>
      <w:r w:rsidRPr="00FD0813">
        <w:rPr>
          <w:rFonts w:ascii="Arial" w:eastAsia="Calibri" w:hAnsi="Arial" w:cs="Arial"/>
          <w:color w:val="000000"/>
        </w:rPr>
        <w:t>(</w:t>
      </w:r>
      <w:hyperlink r:id="rId7" w:history="1">
        <w:r w:rsidRPr="009F584A">
          <w:rPr>
            <w:rStyle w:val="Hipersaitas"/>
            <w:rFonts w:ascii="Arial" w:eastAsia="Calibri" w:hAnsi="Arial" w:cs="Arial"/>
            <w:color w:val="000000" w:themeColor="text1"/>
          </w:rPr>
          <w:t>https://viesiejipirkimai.lt</w:t>
        </w:r>
      </w:hyperlink>
      <w:r w:rsidRPr="009F584A">
        <w:rPr>
          <w:rFonts w:ascii="Arial" w:eastAsia="Calibri" w:hAnsi="Arial" w:cs="Arial"/>
          <w:color w:val="000000" w:themeColor="text1"/>
        </w:rPr>
        <w:t>)</w:t>
      </w:r>
      <w:r w:rsidR="00CA2111">
        <w:rPr>
          <w:rFonts w:ascii="Arial" w:eastAsia="Calibri" w:hAnsi="Arial" w:cs="Arial"/>
          <w:color w:val="000000" w:themeColor="text1"/>
        </w:rPr>
        <w:t xml:space="preserve"> </w:t>
      </w:r>
      <w:r w:rsidR="00CA2111" w:rsidRPr="006E2870">
        <w:rPr>
          <w:rFonts w:ascii="Arial" w:eastAsia="Times New Roman" w:hAnsi="Arial" w:cs="Arial"/>
          <w:bCs/>
          <w:lang w:eastAsia="lt-LT"/>
        </w:rPr>
        <w:t xml:space="preserve">(toliau – </w:t>
      </w:r>
      <w:r w:rsidR="00CA2111" w:rsidRPr="006E2870">
        <w:rPr>
          <w:rFonts w:ascii="Arial" w:eastAsia="Times New Roman" w:hAnsi="Arial" w:cs="Arial"/>
          <w:lang w:eastAsia="lt-LT"/>
        </w:rPr>
        <w:t>CVP IS)</w:t>
      </w:r>
      <w:r w:rsidRPr="009F584A">
        <w:rPr>
          <w:rFonts w:ascii="Arial" w:eastAsia="Calibri" w:hAnsi="Arial" w:cs="Arial"/>
          <w:color w:val="000000" w:themeColor="text1"/>
        </w:rPr>
        <w:t xml:space="preserve"> </w:t>
      </w:r>
      <w:r w:rsidRPr="009F584A">
        <w:rPr>
          <w:rFonts w:ascii="Arial" w:eastAsia="Times New Roman" w:hAnsi="Arial" w:cs="Arial"/>
          <w:bCs/>
          <w:color w:val="000000" w:themeColor="text1"/>
        </w:rPr>
        <w:t xml:space="preserve">teikti </w:t>
      </w:r>
      <w:r w:rsidRPr="00FD0813">
        <w:rPr>
          <w:rFonts w:ascii="Arial" w:eastAsia="Times New Roman" w:hAnsi="Arial" w:cs="Arial"/>
          <w:bCs/>
        </w:rPr>
        <w:t>pastabas bei pasiūlymus techninės specifikacijos projektui (</w:t>
      </w:r>
      <w:r>
        <w:rPr>
          <w:rFonts w:ascii="Arial" w:eastAsia="Times New Roman" w:hAnsi="Arial" w:cs="Arial"/>
          <w:bCs/>
        </w:rPr>
        <w:t>1 priedas)</w:t>
      </w:r>
      <w:r w:rsidRPr="00FD0813">
        <w:rPr>
          <w:rFonts w:ascii="Arial" w:eastAsia="Times New Roman" w:hAnsi="Arial" w:cs="Arial"/>
          <w:bCs/>
        </w:rPr>
        <w:t>.</w:t>
      </w:r>
    </w:p>
    <w:p w14:paraId="6621ADF2" w14:textId="590F6B6E" w:rsidR="00F01C42" w:rsidRDefault="009F584A" w:rsidP="009F584A">
      <w:pPr>
        <w:spacing w:after="0" w:line="240" w:lineRule="auto"/>
        <w:ind w:firstLine="426"/>
        <w:jc w:val="both"/>
        <w:rPr>
          <w:rFonts w:ascii="Arial" w:hAnsi="Arial" w:cs="Arial"/>
        </w:rPr>
      </w:pPr>
      <w:r w:rsidRPr="00FD0813">
        <w:rPr>
          <w:rFonts w:ascii="Arial" w:hAnsi="Arial" w:cs="Arial"/>
        </w:rPr>
        <w:t xml:space="preserve">Techninės specifikacijos projektas, dėl kurių prašome rinkos dalyvių konsultacijos ir klausimai susiję su planuojamu pirkimu, </w:t>
      </w:r>
      <w:r w:rsidRPr="00C36E8D">
        <w:rPr>
          <w:rFonts w:ascii="Arial" w:hAnsi="Arial" w:cs="Arial"/>
        </w:rPr>
        <w:t>pateikti toliau esančio</w:t>
      </w:r>
      <w:r w:rsidR="00C36E8D" w:rsidRPr="00C36E8D">
        <w:rPr>
          <w:rFonts w:ascii="Arial" w:hAnsi="Arial" w:cs="Arial"/>
        </w:rPr>
        <w:t>je</w:t>
      </w:r>
      <w:r w:rsidRPr="00C36E8D">
        <w:rPr>
          <w:rFonts w:ascii="Arial" w:hAnsi="Arial" w:cs="Arial"/>
        </w:rPr>
        <w:t xml:space="preserve"> lentelė</w:t>
      </w:r>
      <w:r w:rsidR="00C36E8D" w:rsidRPr="00C36E8D">
        <w:rPr>
          <w:rFonts w:ascii="Arial" w:hAnsi="Arial" w:cs="Arial"/>
        </w:rPr>
        <w:t>j</w:t>
      </w:r>
      <w:r w:rsidRPr="00C36E8D">
        <w:rPr>
          <w:rFonts w:ascii="Arial" w:hAnsi="Arial" w:cs="Arial"/>
        </w:rPr>
        <w:t>e.</w:t>
      </w:r>
      <w:r w:rsidRPr="00FD0813">
        <w:rPr>
          <w:rFonts w:ascii="Arial" w:hAnsi="Arial" w:cs="Arial"/>
        </w:rPr>
        <w:t xml:space="preserve"> J</w:t>
      </w:r>
      <w:r w:rsidR="00C36E8D">
        <w:rPr>
          <w:rFonts w:ascii="Arial" w:hAnsi="Arial" w:cs="Arial"/>
        </w:rPr>
        <w:t>ą</w:t>
      </w:r>
      <w:r w:rsidRPr="00FD0813">
        <w:rPr>
          <w:rFonts w:ascii="Arial" w:hAnsi="Arial" w:cs="Arial"/>
        </w:rPr>
        <w:t xml:space="preserve"> prašome užpildyti savo komentarais CVP</w:t>
      </w:r>
      <w:r w:rsidR="00CA2111">
        <w:rPr>
          <w:rFonts w:ascii="Arial" w:hAnsi="Arial" w:cs="Arial"/>
        </w:rPr>
        <w:t xml:space="preserve"> </w:t>
      </w:r>
      <w:r w:rsidRPr="00FD0813">
        <w:rPr>
          <w:rFonts w:ascii="Arial" w:hAnsi="Arial" w:cs="Arial"/>
        </w:rPr>
        <w:t>IS susirašinėjimo priemonėmis.</w:t>
      </w:r>
      <w:r>
        <w:rPr>
          <w:rFonts w:ascii="Arial" w:hAnsi="Arial" w:cs="Arial"/>
        </w:rPr>
        <w:t xml:space="preserve"> </w:t>
      </w:r>
    </w:p>
    <w:p w14:paraId="4AB8F70A" w14:textId="77777777" w:rsidR="009F584A" w:rsidRPr="001255CD" w:rsidRDefault="009F584A" w:rsidP="009F584A">
      <w:pPr>
        <w:spacing w:after="0" w:line="240" w:lineRule="auto"/>
        <w:ind w:firstLine="426"/>
        <w:jc w:val="both"/>
        <w:rPr>
          <w:rFonts w:ascii="Arial" w:eastAsia="Times New Roman" w:hAnsi="Arial" w:cs="Arial"/>
          <w:color w:val="000000"/>
          <w:lang w:eastAsia="lt-LT"/>
        </w:rPr>
      </w:pP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838"/>
        <w:gridCol w:w="7513"/>
      </w:tblGrid>
      <w:tr w:rsidR="00733034" w:rsidRPr="001255CD" w14:paraId="1FFD0EEC" w14:textId="77777777" w:rsidTr="00F01C42">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5AC0FC01" w14:textId="03F1CFEE" w:rsidR="00733034" w:rsidRPr="001255CD" w:rsidRDefault="00733034" w:rsidP="00C80DE2">
            <w:pPr>
              <w:spacing w:after="0" w:line="240" w:lineRule="auto"/>
              <w:rPr>
                <w:rFonts w:ascii="Arial" w:eastAsia="Calibri" w:hAnsi="Arial" w:cs="Arial"/>
                <w:b/>
              </w:rPr>
            </w:pPr>
            <w:r w:rsidRPr="001255CD">
              <w:rPr>
                <w:rFonts w:ascii="Arial" w:eastAsia="Calibri" w:hAnsi="Arial" w:cs="Arial"/>
                <w:b/>
              </w:rPr>
              <w:t>Pirkimo objektas</w:t>
            </w:r>
          </w:p>
        </w:tc>
        <w:tc>
          <w:tcPr>
            <w:tcW w:w="7513" w:type="dxa"/>
            <w:tcBorders>
              <w:top w:val="single" w:sz="4" w:space="0" w:color="auto"/>
              <w:left w:val="single" w:sz="4" w:space="0" w:color="auto"/>
              <w:bottom w:val="single" w:sz="4" w:space="0" w:color="auto"/>
              <w:right w:val="single" w:sz="4" w:space="0" w:color="auto"/>
            </w:tcBorders>
            <w:vAlign w:val="center"/>
          </w:tcPr>
          <w:p w14:paraId="318F3ADE" w14:textId="3E8DC485" w:rsidR="00C059D7" w:rsidRDefault="00C059D7" w:rsidP="009F584A">
            <w:pPr>
              <w:spacing w:after="0" w:line="240" w:lineRule="auto"/>
              <w:jc w:val="both"/>
              <w:rPr>
                <w:rFonts w:ascii="Arial" w:hAnsi="Arial" w:cs="Arial"/>
                <w:color w:val="000000" w:themeColor="text1"/>
              </w:rPr>
            </w:pPr>
            <w:r>
              <w:rPr>
                <w:rFonts w:ascii="Arial" w:eastAsia="Times New Roman" w:hAnsi="Arial" w:cs="Arial"/>
                <w:color w:val="000000"/>
                <w:lang w:eastAsia="lt-LT"/>
              </w:rPr>
              <w:t xml:space="preserve">VMU </w:t>
            </w:r>
            <w:r w:rsidRPr="00197EA8">
              <w:rPr>
                <w:rFonts w:ascii="Arial" w:hAnsi="Arial" w:cs="Arial"/>
                <w:color w:val="000000" w:themeColor="text1"/>
              </w:rPr>
              <w:t>internet</w:t>
            </w:r>
            <w:r>
              <w:rPr>
                <w:rFonts w:ascii="Arial" w:hAnsi="Arial" w:cs="Arial"/>
                <w:color w:val="000000" w:themeColor="text1"/>
              </w:rPr>
              <w:t>inės parduotuvės platformos nuomos, vizualinio sprendimo įgyvendinimo, duomenų įkėlimo paslaugų įgyvendinimo,</w:t>
            </w:r>
            <w:r w:rsidRPr="00197EA8">
              <w:rPr>
                <w:rFonts w:ascii="Arial" w:hAnsi="Arial" w:cs="Arial"/>
                <w:color w:val="000000" w:themeColor="text1"/>
              </w:rPr>
              <w:t xml:space="preserve"> </w:t>
            </w:r>
            <w:r w:rsidRPr="00197EA8">
              <w:rPr>
                <w:rFonts w:ascii="Arial" w:hAnsi="Arial" w:cs="Arial"/>
                <w:bCs/>
                <w:color w:val="000000" w:themeColor="text1"/>
              </w:rPr>
              <w:t xml:space="preserve">techninio </w:t>
            </w:r>
            <w:r w:rsidRPr="00197EA8">
              <w:rPr>
                <w:rFonts w:ascii="Arial" w:hAnsi="Arial" w:cs="Arial"/>
                <w:color w:val="000000" w:themeColor="text1"/>
              </w:rPr>
              <w:t>palaikymo ir vystymo paslaug</w:t>
            </w:r>
            <w:r>
              <w:rPr>
                <w:rFonts w:ascii="Arial" w:hAnsi="Arial" w:cs="Arial"/>
                <w:color w:val="000000" w:themeColor="text1"/>
              </w:rPr>
              <w:t>ų</w:t>
            </w:r>
            <w:r w:rsidRPr="00D94768">
              <w:rPr>
                <w:rFonts w:ascii="Arial" w:eastAsia="Times New Roman" w:hAnsi="Arial" w:cs="Arial"/>
                <w:color w:val="000000"/>
                <w:lang w:eastAsia="lt-LT"/>
              </w:rPr>
              <w:t xml:space="preserve"> pirkim</w:t>
            </w:r>
            <w:r>
              <w:rPr>
                <w:rFonts w:ascii="Arial" w:eastAsia="Times New Roman" w:hAnsi="Arial" w:cs="Arial"/>
                <w:color w:val="000000"/>
                <w:lang w:eastAsia="lt-LT"/>
              </w:rPr>
              <w:t>as (</w:t>
            </w:r>
            <w:r w:rsidRPr="00D94768">
              <w:rPr>
                <w:rFonts w:ascii="Arial" w:hAnsi="Arial" w:cs="Arial"/>
              </w:rPr>
              <w:t>toliau – Pirkimas).</w:t>
            </w:r>
          </w:p>
          <w:p w14:paraId="09E5D325" w14:textId="5509B91C" w:rsidR="00A76C2B" w:rsidRDefault="00C059D7" w:rsidP="00A76C2B">
            <w:pPr>
              <w:tabs>
                <w:tab w:val="left" w:pos="709"/>
              </w:tabs>
              <w:spacing w:after="0" w:line="240" w:lineRule="auto"/>
              <w:jc w:val="both"/>
              <w:rPr>
                <w:rFonts w:ascii="Arial" w:hAnsi="Arial" w:cs="Arial"/>
              </w:rPr>
            </w:pPr>
            <w:r w:rsidRPr="002A1AB3">
              <w:rPr>
                <w:rFonts w:ascii="Arial" w:hAnsi="Arial" w:cs="Arial"/>
              </w:rPr>
              <w:t>BVPŽ kodas:</w:t>
            </w:r>
            <w:r w:rsidR="002A1AB3" w:rsidRPr="002A1AB3">
              <w:rPr>
                <w:rFonts w:ascii="Arial" w:hAnsi="Arial" w:cs="Arial"/>
              </w:rPr>
              <w:t xml:space="preserve"> 72212220-7</w:t>
            </w:r>
            <w:r w:rsidR="002A1AB3">
              <w:rPr>
                <w:rFonts w:ascii="Arial" w:hAnsi="Arial" w:cs="Arial"/>
              </w:rPr>
              <w:t xml:space="preserve"> </w:t>
            </w:r>
            <w:r w:rsidR="002A1AB3" w:rsidRPr="002A1AB3">
              <w:rPr>
                <w:rFonts w:ascii="Arial" w:hAnsi="Arial" w:cs="Arial"/>
              </w:rPr>
              <w:t>Interneto ir intraneto programinės įrangos kūrimo paslaugos</w:t>
            </w:r>
          </w:p>
          <w:p w14:paraId="3890A454" w14:textId="72FC9578" w:rsidR="003C74E7" w:rsidRPr="00EA252A" w:rsidRDefault="006E2870" w:rsidP="00A76C2B">
            <w:pPr>
              <w:tabs>
                <w:tab w:val="left" w:pos="709"/>
              </w:tabs>
              <w:spacing w:after="0" w:line="240" w:lineRule="auto"/>
              <w:jc w:val="both"/>
              <w:rPr>
                <w:rFonts w:ascii="Arial" w:hAnsi="Arial" w:cs="Arial"/>
                <w:color w:val="538135" w:themeColor="accent6" w:themeShade="BF"/>
              </w:rPr>
            </w:pPr>
            <w:r w:rsidRPr="000D59A5">
              <w:rPr>
                <w:rFonts w:ascii="Arial" w:eastAsia="Times New Roman" w:hAnsi="Arial" w:cs="Arial"/>
                <w:color w:val="000000"/>
                <w:lang w:eastAsia="lt-LT"/>
              </w:rPr>
              <w:t xml:space="preserve">Pirkimo </w:t>
            </w:r>
            <w:r w:rsidRPr="000D59A5">
              <w:rPr>
                <w:rFonts w:ascii="Arial" w:hAnsi="Arial" w:cs="Arial"/>
              </w:rPr>
              <w:t>techninė</w:t>
            </w:r>
            <w:r>
              <w:rPr>
                <w:rFonts w:ascii="Arial" w:hAnsi="Arial" w:cs="Arial"/>
              </w:rPr>
              <w:t>s</w:t>
            </w:r>
            <w:r w:rsidRPr="000D59A5">
              <w:rPr>
                <w:rFonts w:ascii="Arial" w:hAnsi="Arial" w:cs="Arial"/>
              </w:rPr>
              <w:t xml:space="preserve"> specifikacijos projektas pateikiamas šio kvietimo priede Nr.1.</w:t>
            </w:r>
            <w:r w:rsidR="0079228F">
              <w:rPr>
                <w:rFonts w:ascii="Arial" w:hAnsi="Arial" w:cs="Arial"/>
              </w:rPr>
              <w:t xml:space="preserve"> „</w:t>
            </w:r>
            <w:r w:rsidR="0079228F" w:rsidRPr="004C3762">
              <w:rPr>
                <w:rFonts w:ascii="Arial" w:hAnsi="Arial" w:cs="Arial"/>
              </w:rPr>
              <w:t>Medelynų e</w:t>
            </w:r>
            <w:r w:rsidR="0079228F">
              <w:rPr>
                <w:rFonts w:ascii="Arial" w:hAnsi="Arial" w:cs="Arial"/>
              </w:rPr>
              <w:t xml:space="preserve">. </w:t>
            </w:r>
            <w:r w:rsidR="0079228F" w:rsidRPr="004C3762">
              <w:rPr>
                <w:rFonts w:ascii="Arial" w:hAnsi="Arial" w:cs="Arial"/>
              </w:rPr>
              <w:t>parduotuvės nuomos paslaugos techninė specifikacija</w:t>
            </w:r>
            <w:r w:rsidR="0079228F">
              <w:rPr>
                <w:rFonts w:ascii="Arial" w:hAnsi="Arial" w:cs="Arial"/>
              </w:rPr>
              <w:t>“.</w:t>
            </w:r>
          </w:p>
        </w:tc>
      </w:tr>
      <w:tr w:rsidR="00083C08" w:rsidRPr="001255CD" w14:paraId="4388F8BD" w14:textId="77777777" w:rsidTr="00F01C42">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3AA2F8FA" w14:textId="77777777" w:rsidR="00083C08" w:rsidRPr="001255CD" w:rsidRDefault="00083C08" w:rsidP="00C80DE2">
            <w:pPr>
              <w:spacing w:after="0" w:line="240" w:lineRule="auto"/>
              <w:rPr>
                <w:rFonts w:ascii="Arial" w:eastAsia="Times New Roman" w:hAnsi="Arial" w:cs="Arial"/>
                <w:lang w:eastAsia="lt-LT"/>
              </w:rPr>
            </w:pPr>
            <w:r w:rsidRPr="001255CD">
              <w:rPr>
                <w:rFonts w:ascii="Arial" w:eastAsia="Times New Roman" w:hAnsi="Arial" w:cs="Arial"/>
                <w:b/>
                <w:bCs/>
                <w:color w:val="000000"/>
                <w:lang w:eastAsia="lt-LT"/>
              </w:rPr>
              <w:t>Rinkos konsultacijos</w:t>
            </w:r>
            <w:r w:rsidRPr="001255CD">
              <w:rPr>
                <w:rFonts w:ascii="Arial" w:eastAsia="Times New Roman" w:hAnsi="Arial" w:cs="Arial"/>
                <w:b/>
                <w:bCs/>
                <w:color w:val="000000"/>
                <w:lang w:eastAsia="lt-LT"/>
              </w:rPr>
              <w:br/>
              <w:t>tikslas</w:t>
            </w:r>
          </w:p>
        </w:tc>
        <w:tc>
          <w:tcPr>
            <w:tcW w:w="7513" w:type="dxa"/>
            <w:tcBorders>
              <w:top w:val="single" w:sz="4" w:space="0" w:color="auto"/>
              <w:left w:val="single" w:sz="4" w:space="0" w:color="auto"/>
              <w:bottom w:val="single" w:sz="4" w:space="0" w:color="auto"/>
              <w:right w:val="single" w:sz="4" w:space="0" w:color="auto"/>
            </w:tcBorders>
            <w:vAlign w:val="center"/>
            <w:hideMark/>
          </w:tcPr>
          <w:p w14:paraId="6CFF4E5E" w14:textId="77777777" w:rsidR="009F584A" w:rsidRPr="00FD0813" w:rsidRDefault="009F584A" w:rsidP="009F584A">
            <w:pPr>
              <w:spacing w:after="0" w:line="240" w:lineRule="auto"/>
              <w:jc w:val="both"/>
              <w:rPr>
                <w:rFonts w:ascii="Arial" w:eastAsia="Times New Roman" w:hAnsi="Arial" w:cs="Arial"/>
                <w:i/>
                <w:iCs/>
                <w:lang w:eastAsia="lt-LT"/>
              </w:rPr>
            </w:pPr>
            <w:r w:rsidRPr="00FD0813">
              <w:rPr>
                <w:rFonts w:ascii="Arial" w:eastAsia="Times New Roman" w:hAnsi="Arial" w:cs="Arial"/>
                <w:color w:val="000000"/>
                <w:lang w:eastAsia="lt-LT"/>
              </w:rPr>
              <w:t>Vadovaujantis Lietuvos Respublikos viešųjų pirkimų įstatymo</w:t>
            </w:r>
            <w:r w:rsidRPr="00FD0813">
              <w:rPr>
                <w:rFonts w:ascii="Arial" w:eastAsia="Times New Roman" w:hAnsi="Arial" w:cs="Arial"/>
                <w:color w:val="000000"/>
                <w:lang w:eastAsia="lt-LT"/>
              </w:rPr>
              <w:br/>
              <w:t xml:space="preserve">(toliau – VPĮ) 27 straipsnio 1 dalies 1 punktu, </w:t>
            </w:r>
            <w:r w:rsidRPr="00FD0813">
              <w:rPr>
                <w:rFonts w:ascii="Arial" w:eastAsia="Times New Roman" w:hAnsi="Arial" w:cs="Arial"/>
                <w:i/>
                <w:iCs/>
                <w:color w:val="000000"/>
                <w:lang w:eastAsia="lt-LT"/>
              </w:rPr>
              <w:t>„</w:t>
            </w:r>
            <w:r w:rsidRPr="00FD0813">
              <w:rPr>
                <w:rFonts w:ascii="Arial" w:eastAsia="Times New Roman" w:hAnsi="Arial" w:cs="Arial"/>
                <w:i/>
                <w:iCs/>
                <w:lang w:eastAsia="lt-LT"/>
              </w:rPr>
              <w:t>Perkančioji organizacija, siekdama pasirengti pirkimui ir pranešti tiekėjams apie savo pirkimo planus ir reikalavimus, gali:</w:t>
            </w:r>
          </w:p>
          <w:p w14:paraId="196E5A98" w14:textId="5AF41F74" w:rsidR="009F584A" w:rsidRDefault="009F584A" w:rsidP="009F584A">
            <w:pPr>
              <w:spacing w:after="0" w:line="240" w:lineRule="auto"/>
              <w:jc w:val="both"/>
              <w:rPr>
                <w:rFonts w:ascii="Arial" w:eastAsia="Times New Roman" w:hAnsi="Arial" w:cs="Arial"/>
                <w:lang w:eastAsia="lt-LT"/>
              </w:rPr>
            </w:pPr>
            <w:r w:rsidRPr="00FD0813">
              <w:rPr>
                <w:rFonts w:ascii="Arial" w:eastAsia="Times New Roman" w:hAnsi="Arial" w:cs="Arial"/>
                <w:i/>
                <w:iCs/>
                <w:lang w:eastAsia="lt-LT"/>
              </w:rPr>
              <w:t>1) prašyti suteikti ir gauti nepriklausomų ekspertų, institucijų arba rinkos dalyvių konsultacijas, taip pat konsultuotis su visuomene. Šiomis konsultacijomis remiamasi pirkimo metu, jeigu dėl tokių konsultacijų nėra iškreipiama konkurencija ir pažeidžiami nediskriminavimo ir skaidrumo principai. Perkančiosios organizacijos kvietimas suteikti konsultaciją ir kita susijusi informacija apie konsultacijas turi būti skelbiama Centrinėje viešųjų pirkimų informacinėje sistemoje Viešųjų pirkimų tarnybos nustatyta tvarka.</w:t>
            </w:r>
            <w:r w:rsidR="00C059D7">
              <w:rPr>
                <w:rFonts w:ascii="Arial" w:eastAsia="Times New Roman" w:hAnsi="Arial" w:cs="Arial"/>
                <w:i/>
                <w:iCs/>
                <w:lang w:eastAsia="lt-LT"/>
              </w:rPr>
              <w:t>&lt;...&gt;</w:t>
            </w:r>
            <w:r w:rsidRPr="00FD0813">
              <w:rPr>
                <w:rFonts w:ascii="Arial" w:eastAsia="Times New Roman" w:hAnsi="Arial" w:cs="Arial"/>
                <w:i/>
                <w:iCs/>
                <w:lang w:eastAsia="lt-LT"/>
              </w:rPr>
              <w:t>“</w:t>
            </w:r>
            <w:r w:rsidRPr="00FD0813">
              <w:rPr>
                <w:rFonts w:ascii="Arial" w:eastAsia="Times New Roman" w:hAnsi="Arial" w:cs="Arial"/>
                <w:lang w:eastAsia="lt-LT"/>
              </w:rPr>
              <w:t>.</w:t>
            </w:r>
          </w:p>
          <w:p w14:paraId="3AFAADDC" w14:textId="77777777" w:rsidR="00BF7CB0" w:rsidRDefault="006E2870" w:rsidP="00BF7CB0">
            <w:pPr>
              <w:spacing w:after="0" w:line="240" w:lineRule="auto"/>
              <w:jc w:val="both"/>
              <w:rPr>
                <w:rFonts w:ascii="Arial" w:hAnsi="Arial" w:cs="Arial"/>
                <w:iCs/>
              </w:rPr>
            </w:pPr>
            <w:r w:rsidRPr="000D59A5">
              <w:rPr>
                <w:rFonts w:ascii="Arial" w:eastAsia="Times New Roman" w:hAnsi="Arial" w:cs="Arial"/>
                <w:b/>
                <w:bCs/>
                <w:color w:val="000000"/>
                <w:lang w:eastAsia="lt-LT"/>
              </w:rPr>
              <w:t xml:space="preserve">Rinkos konsultacija nėra skelbimas apie pirkimą ar išankstinis skelbimas apie pirkimą. </w:t>
            </w:r>
            <w:r w:rsidRPr="000D59A5">
              <w:rPr>
                <w:rFonts w:ascii="Arial" w:eastAsia="Times New Roman" w:hAnsi="Arial" w:cs="Arial"/>
                <w:color w:val="000000"/>
                <w:lang w:eastAsia="lt-LT"/>
              </w:rPr>
              <w:t>Tinkamas pasirengimas Pirkimui ir tiekėjų informavimas apie savo planuojamas pirkti paslaugas ir sudaryti sąlygas rinkos dalyviams ir kitiems suinteresuotiems asmenims pateikti</w:t>
            </w:r>
            <w:r w:rsidRPr="000D59A5">
              <w:rPr>
                <w:rFonts w:ascii="Arial" w:hAnsi="Arial" w:cs="Arial"/>
                <w:iCs/>
              </w:rPr>
              <w:t xml:space="preserve"> pastabas</w:t>
            </w:r>
            <w:r w:rsidR="00C36E8D">
              <w:rPr>
                <w:rFonts w:ascii="Arial" w:hAnsi="Arial" w:cs="Arial"/>
                <w:iCs/>
              </w:rPr>
              <w:t xml:space="preserve">, </w:t>
            </w:r>
            <w:r w:rsidR="00C36E8D" w:rsidRPr="000D59A5">
              <w:rPr>
                <w:rFonts w:ascii="Arial" w:hAnsi="Arial" w:cs="Arial"/>
                <w:iCs/>
              </w:rPr>
              <w:t>kainas</w:t>
            </w:r>
            <w:r w:rsidR="00C36E8D">
              <w:rPr>
                <w:rFonts w:ascii="Arial" w:hAnsi="Arial" w:cs="Arial"/>
                <w:iCs/>
              </w:rPr>
              <w:t xml:space="preserve">, </w:t>
            </w:r>
            <w:r w:rsidRPr="000D59A5">
              <w:rPr>
                <w:rFonts w:ascii="Arial" w:hAnsi="Arial" w:cs="Arial"/>
                <w:iCs/>
              </w:rPr>
              <w:t>pasiūlymus dėl Pirkimo techninės specifikacijos projekto ir atsakymus į Perkančios</w:t>
            </w:r>
            <w:r w:rsidRPr="00C36E8D">
              <w:rPr>
                <w:rFonts w:ascii="Arial" w:hAnsi="Arial" w:cs="Arial"/>
                <w:iCs/>
              </w:rPr>
              <w:t>ios organizacijos klausimus, pateiktus žemiau esančioje lentelėje</w:t>
            </w:r>
            <w:r w:rsidR="00CA2111" w:rsidRPr="00C36E8D">
              <w:rPr>
                <w:rFonts w:ascii="Arial" w:hAnsi="Arial" w:cs="Arial"/>
                <w:iCs/>
              </w:rPr>
              <w:t>.</w:t>
            </w:r>
            <w:r w:rsidR="00CA2111">
              <w:rPr>
                <w:rFonts w:ascii="Arial" w:hAnsi="Arial" w:cs="Arial"/>
                <w:iCs/>
              </w:rPr>
              <w:t xml:space="preserve"> </w:t>
            </w:r>
          </w:p>
          <w:p w14:paraId="3803AABF" w14:textId="2B0E9FDD" w:rsidR="00BF7CB0" w:rsidRPr="00FD0813" w:rsidRDefault="00BF7CB0" w:rsidP="00BF7CB0">
            <w:pPr>
              <w:spacing w:after="0" w:line="240" w:lineRule="auto"/>
              <w:jc w:val="both"/>
              <w:rPr>
                <w:rFonts w:ascii="Arial" w:eastAsia="Times New Roman" w:hAnsi="Arial" w:cs="Arial"/>
                <w:lang w:eastAsia="lt-LT"/>
              </w:rPr>
            </w:pPr>
            <w:r>
              <w:rPr>
                <w:rFonts w:ascii="Arial" w:hAnsi="Arial" w:cs="Arial"/>
                <w:iCs/>
              </w:rPr>
              <w:t>G</w:t>
            </w:r>
            <w:r w:rsidRPr="004C3762">
              <w:rPr>
                <w:rFonts w:ascii="Arial" w:hAnsi="Arial" w:cs="Arial"/>
                <w:iCs/>
              </w:rPr>
              <w:t xml:space="preserve">avus potencialių tiekėjų atsakymus </w:t>
            </w:r>
            <w:r>
              <w:rPr>
                <w:rFonts w:ascii="Arial" w:hAnsi="Arial" w:cs="Arial"/>
                <w:iCs/>
              </w:rPr>
              <w:t xml:space="preserve">bus </w:t>
            </w:r>
            <w:r w:rsidRPr="004C3762">
              <w:rPr>
                <w:rFonts w:ascii="Arial" w:hAnsi="Arial" w:cs="Arial"/>
                <w:iCs/>
              </w:rPr>
              <w:t>įvertinti el. parduotuvės įgyvendinimo būd</w:t>
            </w:r>
            <w:r>
              <w:rPr>
                <w:rFonts w:ascii="Arial" w:hAnsi="Arial" w:cs="Arial"/>
                <w:iCs/>
              </w:rPr>
              <w:t>as</w:t>
            </w:r>
            <w:r w:rsidRPr="004C3762">
              <w:rPr>
                <w:rFonts w:ascii="Arial" w:hAnsi="Arial" w:cs="Arial"/>
                <w:iCs/>
              </w:rPr>
              <w:t>, termin</w:t>
            </w:r>
            <w:r>
              <w:rPr>
                <w:rFonts w:ascii="Arial" w:hAnsi="Arial" w:cs="Arial"/>
                <w:iCs/>
              </w:rPr>
              <w:t>as</w:t>
            </w:r>
            <w:r w:rsidRPr="004C3762">
              <w:rPr>
                <w:rFonts w:ascii="Arial" w:hAnsi="Arial" w:cs="Arial"/>
                <w:iCs/>
              </w:rPr>
              <w:t xml:space="preserve"> ir kašt</w:t>
            </w:r>
            <w:r>
              <w:rPr>
                <w:rFonts w:ascii="Arial" w:hAnsi="Arial" w:cs="Arial"/>
                <w:iCs/>
              </w:rPr>
              <w:t>ai</w:t>
            </w:r>
            <w:r w:rsidRPr="004C3762">
              <w:rPr>
                <w:rFonts w:ascii="Arial" w:hAnsi="Arial" w:cs="Arial"/>
                <w:iCs/>
              </w:rPr>
              <w:t>: naudojant standartinius el. parduotuvių nuomos šablonus ar sukuriant naują el. parduotuvę Perkančiosios organizacijos infrastruktūroje.</w:t>
            </w:r>
          </w:p>
          <w:p w14:paraId="57BE888A" w14:textId="6E38D820" w:rsidR="004C3762" w:rsidRPr="001255CD" w:rsidRDefault="006E2870" w:rsidP="00BF7CB0">
            <w:pPr>
              <w:spacing w:after="0" w:line="240" w:lineRule="auto"/>
              <w:jc w:val="both"/>
              <w:rPr>
                <w:rFonts w:ascii="Arial" w:hAnsi="Arial" w:cs="Arial"/>
                <w:iCs/>
              </w:rPr>
            </w:pPr>
            <w:bookmarkStart w:id="0" w:name="_Hlk97638632"/>
            <w:r w:rsidRPr="000D59A5">
              <w:rPr>
                <w:rFonts w:ascii="Arial" w:hAnsi="Arial" w:cs="Arial"/>
                <w:iCs/>
              </w:rPr>
              <w:t>Tiekėjo pateikti atsakymai</w:t>
            </w:r>
            <w:r w:rsidR="00B40E0E">
              <w:rPr>
                <w:rFonts w:ascii="Arial" w:hAnsi="Arial" w:cs="Arial"/>
                <w:iCs/>
              </w:rPr>
              <w:t xml:space="preserve"> </w:t>
            </w:r>
            <w:r w:rsidRPr="000D59A5">
              <w:rPr>
                <w:rFonts w:ascii="Arial" w:hAnsi="Arial" w:cs="Arial"/>
                <w:iCs/>
              </w:rPr>
              <w:t>nelaikytini pasiūlymu ir bus naudojami tik rinkos tyrimo tikslais, siekiant tinkamai pasirengti būsimam pirkimui.</w:t>
            </w:r>
            <w:bookmarkEnd w:id="0"/>
            <w:r w:rsidR="00BF7CB0">
              <w:rPr>
                <w:rFonts w:ascii="Arial" w:hAnsi="Arial" w:cs="Arial"/>
                <w:iCs/>
              </w:rPr>
              <w:t xml:space="preserve"> </w:t>
            </w:r>
          </w:p>
        </w:tc>
      </w:tr>
      <w:tr w:rsidR="006E2870" w:rsidRPr="001255CD" w14:paraId="36D595E6" w14:textId="77777777" w:rsidTr="00B40E0E">
        <w:trPr>
          <w:jc w:val="center"/>
        </w:trPr>
        <w:tc>
          <w:tcPr>
            <w:tcW w:w="1838" w:type="dxa"/>
            <w:tcBorders>
              <w:top w:val="single" w:sz="4" w:space="0" w:color="auto"/>
              <w:left w:val="single" w:sz="4" w:space="0" w:color="auto"/>
              <w:bottom w:val="single" w:sz="4" w:space="0" w:color="auto"/>
              <w:right w:val="single" w:sz="4" w:space="0" w:color="auto"/>
            </w:tcBorders>
            <w:vAlign w:val="center"/>
            <w:hideMark/>
          </w:tcPr>
          <w:p w14:paraId="78BB45FF" w14:textId="77777777" w:rsidR="006E2870" w:rsidRPr="001255CD" w:rsidRDefault="006E2870" w:rsidP="006E2870">
            <w:pPr>
              <w:spacing w:after="0" w:line="240" w:lineRule="auto"/>
              <w:rPr>
                <w:rFonts w:ascii="Arial" w:eastAsia="Times New Roman" w:hAnsi="Arial" w:cs="Arial"/>
                <w:lang w:eastAsia="lt-LT"/>
              </w:rPr>
            </w:pPr>
            <w:r w:rsidRPr="001255CD">
              <w:rPr>
                <w:rFonts w:ascii="Arial" w:eastAsia="Times New Roman" w:hAnsi="Arial" w:cs="Arial"/>
                <w:b/>
                <w:bCs/>
                <w:color w:val="000000"/>
                <w:lang w:eastAsia="lt-LT"/>
              </w:rPr>
              <w:t>Rinkos konsultacijos</w:t>
            </w:r>
            <w:r w:rsidRPr="001255CD">
              <w:rPr>
                <w:rFonts w:ascii="Arial" w:eastAsia="Times New Roman" w:hAnsi="Arial" w:cs="Arial"/>
                <w:b/>
                <w:bCs/>
                <w:color w:val="000000"/>
                <w:lang w:eastAsia="lt-LT"/>
              </w:rPr>
              <w:br/>
            </w:r>
            <w:r w:rsidRPr="001255CD">
              <w:rPr>
                <w:rFonts w:ascii="Arial" w:eastAsia="Times New Roman" w:hAnsi="Arial" w:cs="Arial"/>
                <w:b/>
                <w:bCs/>
                <w:color w:val="000000"/>
                <w:lang w:eastAsia="lt-LT"/>
              </w:rPr>
              <w:lastRenderedPageBreak/>
              <w:t xml:space="preserve">vykdymo tvarka </w:t>
            </w:r>
          </w:p>
        </w:tc>
        <w:tc>
          <w:tcPr>
            <w:tcW w:w="7513" w:type="dxa"/>
            <w:tcBorders>
              <w:top w:val="single" w:sz="4" w:space="0" w:color="auto"/>
              <w:left w:val="single" w:sz="4" w:space="0" w:color="auto"/>
              <w:bottom w:val="single" w:sz="4" w:space="0" w:color="auto"/>
              <w:right w:val="single" w:sz="4" w:space="0" w:color="auto"/>
            </w:tcBorders>
            <w:hideMark/>
          </w:tcPr>
          <w:p w14:paraId="481CF24D" w14:textId="4A090937" w:rsidR="006E2870" w:rsidRPr="006E2870" w:rsidRDefault="006E2870" w:rsidP="00B40E0E">
            <w:pPr>
              <w:spacing w:after="0" w:line="240" w:lineRule="auto"/>
              <w:jc w:val="both"/>
              <w:rPr>
                <w:rFonts w:ascii="Arial" w:eastAsia="Times New Roman" w:hAnsi="Arial" w:cs="Arial"/>
                <w:lang w:eastAsia="lt-LT"/>
              </w:rPr>
            </w:pPr>
            <w:r w:rsidRPr="00B40E0E">
              <w:rPr>
                <w:rFonts w:ascii="Arial" w:eastAsia="Times New Roman" w:hAnsi="Arial" w:cs="Arial"/>
                <w:lang w:eastAsia="lt-LT"/>
              </w:rPr>
              <w:lastRenderedPageBreak/>
              <w:t>Rinkos konsultacija vykdoma CVP IS susirašinėjimo priemonių pagalba.</w:t>
            </w:r>
          </w:p>
          <w:p w14:paraId="1B701B57" w14:textId="404AC081" w:rsidR="006E2870" w:rsidRPr="001255CD" w:rsidRDefault="006E2870" w:rsidP="00B40E0E">
            <w:pPr>
              <w:spacing w:after="0" w:line="240" w:lineRule="auto"/>
              <w:jc w:val="both"/>
              <w:rPr>
                <w:rFonts w:ascii="Arial" w:eastAsia="Times New Roman" w:hAnsi="Arial" w:cs="Arial"/>
                <w:b/>
                <w:bCs/>
                <w:lang w:eastAsia="lt-LT"/>
              </w:rPr>
            </w:pPr>
            <w:r w:rsidRPr="006E2870">
              <w:rPr>
                <w:rFonts w:ascii="Arial" w:eastAsia="Times New Roman" w:hAnsi="Arial" w:cs="Arial"/>
                <w:lang w:eastAsia="lt-LT"/>
              </w:rPr>
              <w:lastRenderedPageBreak/>
              <w:t>Pasiūlymai</w:t>
            </w:r>
            <w:r w:rsidR="00451182">
              <w:rPr>
                <w:rFonts w:ascii="Arial" w:eastAsia="Times New Roman" w:hAnsi="Arial" w:cs="Arial"/>
                <w:lang w:eastAsia="lt-LT"/>
              </w:rPr>
              <w:t xml:space="preserve">, pastabos </w:t>
            </w:r>
            <w:r w:rsidR="00451182" w:rsidRPr="00FD0813">
              <w:rPr>
                <w:rFonts w:ascii="Arial" w:eastAsia="Times New Roman" w:hAnsi="Arial" w:cs="Arial"/>
                <w:lang w:eastAsia="lt-LT"/>
              </w:rPr>
              <w:t>dėl techninės specifikacijos projekto bei</w:t>
            </w:r>
            <w:r w:rsidRPr="006E2870">
              <w:rPr>
                <w:rFonts w:ascii="Arial" w:eastAsia="Times New Roman" w:hAnsi="Arial" w:cs="Arial"/>
                <w:lang w:eastAsia="lt-LT"/>
              </w:rPr>
              <w:t xml:space="preserve"> </w:t>
            </w:r>
            <w:r w:rsidRPr="001A648F">
              <w:rPr>
                <w:rFonts w:ascii="Arial" w:eastAsia="Times New Roman" w:hAnsi="Arial" w:cs="Arial"/>
                <w:lang w:eastAsia="lt-LT"/>
              </w:rPr>
              <w:t>atsakymai į Perkančiosios organizacijos pateiktus klausimus turi</w:t>
            </w:r>
            <w:r w:rsidRPr="006E2870">
              <w:rPr>
                <w:rFonts w:ascii="Arial" w:eastAsia="Times New Roman" w:hAnsi="Arial" w:cs="Arial"/>
                <w:lang w:eastAsia="lt-LT"/>
              </w:rPr>
              <w:t xml:space="preserve"> būti pateikti CVP IS susirašinėjimo priemonių pagalba iki </w:t>
            </w:r>
            <w:r w:rsidRPr="006E2870">
              <w:rPr>
                <w:rFonts w:ascii="Arial" w:eastAsia="Times New Roman" w:hAnsi="Arial" w:cs="Arial"/>
                <w:b/>
                <w:bCs/>
                <w:lang w:eastAsia="lt-LT"/>
              </w:rPr>
              <w:t xml:space="preserve">2025 m. </w:t>
            </w:r>
            <w:r w:rsidR="00CA2111">
              <w:rPr>
                <w:rFonts w:ascii="Arial" w:eastAsia="Times New Roman" w:hAnsi="Arial" w:cs="Arial"/>
                <w:b/>
                <w:bCs/>
                <w:lang w:eastAsia="lt-LT"/>
              </w:rPr>
              <w:t>vasario</w:t>
            </w:r>
            <w:r w:rsidR="00451182">
              <w:rPr>
                <w:rFonts w:ascii="Arial" w:eastAsia="Times New Roman" w:hAnsi="Arial" w:cs="Arial"/>
                <w:b/>
                <w:bCs/>
                <w:lang w:eastAsia="lt-LT"/>
              </w:rPr>
              <w:t xml:space="preserve"> </w:t>
            </w:r>
            <w:r w:rsidR="00C059D7">
              <w:rPr>
                <w:rFonts w:ascii="Arial" w:eastAsia="Times New Roman" w:hAnsi="Arial" w:cs="Arial"/>
                <w:b/>
                <w:bCs/>
                <w:lang w:eastAsia="lt-LT"/>
              </w:rPr>
              <w:t>1</w:t>
            </w:r>
            <w:r w:rsidR="00960CA5">
              <w:rPr>
                <w:rFonts w:ascii="Arial" w:eastAsia="Times New Roman" w:hAnsi="Arial" w:cs="Arial"/>
                <w:b/>
                <w:bCs/>
                <w:lang w:eastAsia="lt-LT"/>
              </w:rPr>
              <w:t>3</w:t>
            </w:r>
            <w:r w:rsidRPr="006E2870">
              <w:rPr>
                <w:rFonts w:ascii="Arial" w:eastAsia="Times New Roman" w:hAnsi="Arial" w:cs="Arial"/>
                <w:b/>
                <w:bCs/>
                <w:lang w:eastAsia="lt-LT"/>
              </w:rPr>
              <w:t xml:space="preserve"> d. 10</w:t>
            </w:r>
            <w:r w:rsidR="005C44F1">
              <w:rPr>
                <w:rFonts w:ascii="Arial" w:eastAsia="Times New Roman" w:hAnsi="Arial" w:cs="Arial"/>
                <w:b/>
                <w:bCs/>
                <w:lang w:eastAsia="lt-LT"/>
              </w:rPr>
              <w:t>:00</w:t>
            </w:r>
            <w:r w:rsidRPr="006E2870">
              <w:rPr>
                <w:rFonts w:ascii="Arial" w:eastAsia="Times New Roman" w:hAnsi="Arial" w:cs="Arial"/>
                <w:b/>
                <w:bCs/>
                <w:lang w:eastAsia="lt-LT"/>
              </w:rPr>
              <w:t xml:space="preserve"> val.</w:t>
            </w:r>
          </w:p>
        </w:tc>
      </w:tr>
      <w:tr w:rsidR="006E2870" w:rsidRPr="001255CD" w14:paraId="3976542E" w14:textId="77777777" w:rsidTr="00B40E0E">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3AE4625C" w14:textId="77777777" w:rsidR="006E2870" w:rsidRPr="001255CD" w:rsidRDefault="006E2870" w:rsidP="006E2870">
            <w:pPr>
              <w:spacing w:after="0" w:line="240" w:lineRule="auto"/>
              <w:rPr>
                <w:rFonts w:ascii="Arial" w:eastAsia="Times New Roman" w:hAnsi="Arial" w:cs="Arial"/>
                <w:lang w:eastAsia="lt-LT"/>
              </w:rPr>
            </w:pPr>
            <w:r w:rsidRPr="001255CD">
              <w:rPr>
                <w:rFonts w:ascii="Arial" w:eastAsia="Times New Roman" w:hAnsi="Arial" w:cs="Arial"/>
                <w:b/>
                <w:bCs/>
                <w:color w:val="000000"/>
                <w:lang w:eastAsia="lt-LT"/>
              </w:rPr>
              <w:lastRenderedPageBreak/>
              <w:t>Rinkos konsultacijos</w:t>
            </w:r>
            <w:r w:rsidRPr="001255CD">
              <w:rPr>
                <w:rFonts w:ascii="Arial" w:eastAsia="Times New Roman" w:hAnsi="Arial" w:cs="Arial"/>
                <w:b/>
                <w:bCs/>
                <w:color w:val="000000"/>
                <w:lang w:eastAsia="lt-LT"/>
              </w:rPr>
              <w:br/>
              <w:t>metu siūlymų ir atsakymų į klausimus</w:t>
            </w:r>
            <w:r w:rsidRPr="001255CD">
              <w:rPr>
                <w:rFonts w:ascii="Arial" w:eastAsia="Times New Roman" w:hAnsi="Arial" w:cs="Arial"/>
                <w:b/>
                <w:bCs/>
                <w:color w:val="000000"/>
                <w:lang w:eastAsia="lt-LT"/>
              </w:rPr>
              <w:br/>
              <w:t>nagrinėjimo tvarka</w:t>
            </w:r>
          </w:p>
        </w:tc>
        <w:tc>
          <w:tcPr>
            <w:tcW w:w="7513" w:type="dxa"/>
            <w:tcBorders>
              <w:top w:val="single" w:sz="4" w:space="0" w:color="auto"/>
              <w:left w:val="single" w:sz="4" w:space="0" w:color="auto"/>
              <w:bottom w:val="single" w:sz="4" w:space="0" w:color="auto"/>
              <w:right w:val="single" w:sz="4" w:space="0" w:color="auto"/>
            </w:tcBorders>
          </w:tcPr>
          <w:p w14:paraId="669E3A09" w14:textId="3A16461A" w:rsidR="006E2870" w:rsidRPr="001255CD" w:rsidRDefault="006E2870" w:rsidP="00B40E0E">
            <w:pPr>
              <w:spacing w:after="0" w:line="240" w:lineRule="auto"/>
              <w:jc w:val="both"/>
              <w:rPr>
                <w:rFonts w:ascii="Arial" w:eastAsia="Times New Roman" w:hAnsi="Arial" w:cs="Arial"/>
                <w:color w:val="000000"/>
                <w:lang w:eastAsia="lt-LT"/>
              </w:rPr>
            </w:pPr>
            <w:r w:rsidRPr="001255CD">
              <w:rPr>
                <w:rFonts w:ascii="Arial" w:eastAsia="Times New Roman" w:hAnsi="Arial" w:cs="Arial"/>
                <w:lang w:eastAsia="lt-LT"/>
              </w:rPr>
              <w:t xml:space="preserve">Perkančioji organizacija, gavusi pastabas, </w:t>
            </w:r>
            <w:r w:rsidRPr="001255CD">
              <w:rPr>
                <w:rFonts w:ascii="Arial" w:eastAsia="Times New Roman" w:hAnsi="Arial" w:cs="Arial"/>
                <w:color w:val="000000"/>
                <w:lang w:eastAsia="lt-LT"/>
              </w:rPr>
              <w:t>pasiūlymus ir atsakymus į klausimus, juos išnagrinėjusi, įvertinusi jų svarbą bei atitiktį Perkančiosios organizacijos poreikiams, atsižvelgs inicijuodama pirkimą.</w:t>
            </w:r>
          </w:p>
          <w:p w14:paraId="62F3E5AE" w14:textId="77777777" w:rsidR="00451182" w:rsidRDefault="006E2870" w:rsidP="00B40E0E">
            <w:pPr>
              <w:spacing w:after="0" w:line="240" w:lineRule="auto"/>
              <w:jc w:val="both"/>
              <w:rPr>
                <w:rFonts w:ascii="Arial" w:eastAsia="Times New Roman" w:hAnsi="Arial" w:cs="Arial"/>
                <w:color w:val="000000"/>
                <w:lang w:eastAsia="lt-LT"/>
              </w:rPr>
            </w:pPr>
            <w:r w:rsidRPr="001255CD">
              <w:rPr>
                <w:rFonts w:ascii="Arial" w:eastAsia="Times New Roman" w:hAnsi="Arial" w:cs="Arial"/>
                <w:color w:val="000000"/>
                <w:lang w:eastAsia="lt-LT"/>
              </w:rPr>
              <w:t>Perkančioji organizacija neįsipareigoja, skelbiant apie pirkimą, atsižvelgti į visas rekomendacijas, pastabas ir pasiūlymus.</w:t>
            </w:r>
          </w:p>
          <w:p w14:paraId="41BF3966" w14:textId="77777777" w:rsidR="001A648F" w:rsidRPr="001255CD" w:rsidRDefault="001A648F" w:rsidP="001A648F">
            <w:pPr>
              <w:spacing w:after="0" w:line="240" w:lineRule="auto"/>
              <w:jc w:val="both"/>
              <w:rPr>
                <w:rFonts w:ascii="Arial" w:eastAsia="Times New Roman" w:hAnsi="Arial" w:cs="Arial"/>
                <w:color w:val="000000"/>
                <w:lang w:eastAsia="lt-LT"/>
              </w:rPr>
            </w:pPr>
            <w:r w:rsidRPr="001255CD">
              <w:rPr>
                <w:rFonts w:ascii="Arial" w:eastAsia="Times New Roman" w:hAnsi="Arial" w:cs="Arial"/>
                <w:color w:val="000000"/>
                <w:lang w:eastAsia="lt-LT"/>
              </w:rPr>
              <w:t>Įvertinus tiekėjų siūlymus VMU gali rengti susitikimą gyvai / telekonferenciją su rinkos dalyviais (toliau – Susitikimas).</w:t>
            </w:r>
          </w:p>
          <w:p w14:paraId="5F256A92" w14:textId="6009DB30" w:rsidR="001A648F" w:rsidRPr="001255CD" w:rsidRDefault="001A648F" w:rsidP="001A648F">
            <w:pPr>
              <w:spacing w:after="0" w:line="240" w:lineRule="auto"/>
              <w:jc w:val="both"/>
              <w:rPr>
                <w:rFonts w:ascii="Arial" w:eastAsia="Times New Roman" w:hAnsi="Arial" w:cs="Arial"/>
                <w:color w:val="000000"/>
                <w:lang w:eastAsia="lt-LT"/>
              </w:rPr>
            </w:pPr>
            <w:r w:rsidRPr="001255CD">
              <w:rPr>
                <w:rFonts w:ascii="Arial" w:eastAsia="Times New Roman" w:hAnsi="Arial" w:cs="Arial"/>
                <w:color w:val="000000"/>
                <w:lang w:eastAsia="lt-LT"/>
              </w:rPr>
              <w:t>Esant poreikiui, apie Susitikimo organizavimą ir su juo susijusias aplinkybes informuosime atskiru pranešimu.</w:t>
            </w:r>
          </w:p>
        </w:tc>
      </w:tr>
      <w:tr w:rsidR="00451182" w:rsidRPr="001255CD" w14:paraId="71AFFDF2" w14:textId="77777777" w:rsidTr="00B40E0E">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488F3BC3" w14:textId="1AB574F0" w:rsidR="00451182" w:rsidRPr="001255CD" w:rsidRDefault="00451182" w:rsidP="00451182">
            <w:pPr>
              <w:spacing w:after="0" w:line="240" w:lineRule="auto"/>
              <w:rPr>
                <w:rFonts w:ascii="Arial" w:eastAsia="Times New Roman" w:hAnsi="Arial" w:cs="Arial"/>
                <w:b/>
                <w:bCs/>
                <w:color w:val="000000"/>
                <w:lang w:eastAsia="lt-LT"/>
              </w:rPr>
            </w:pPr>
            <w:r w:rsidRPr="00FD0813">
              <w:rPr>
                <w:rFonts w:ascii="Arial" w:eastAsia="Times New Roman" w:hAnsi="Arial" w:cs="Arial"/>
                <w:b/>
                <w:bCs/>
                <w:color w:val="000000"/>
                <w:lang w:eastAsia="lt-LT"/>
              </w:rPr>
              <w:t>Planuojamų pirkti paslaugų aprašymas</w:t>
            </w:r>
          </w:p>
        </w:tc>
        <w:tc>
          <w:tcPr>
            <w:tcW w:w="7513" w:type="dxa"/>
            <w:tcBorders>
              <w:top w:val="single" w:sz="4" w:space="0" w:color="auto"/>
              <w:left w:val="single" w:sz="4" w:space="0" w:color="auto"/>
              <w:bottom w:val="single" w:sz="4" w:space="0" w:color="auto"/>
              <w:right w:val="single" w:sz="4" w:space="0" w:color="auto"/>
            </w:tcBorders>
          </w:tcPr>
          <w:p w14:paraId="39F4716C" w14:textId="5577A58A" w:rsidR="00451182" w:rsidRPr="001255CD" w:rsidRDefault="00451182" w:rsidP="00B40E0E">
            <w:pPr>
              <w:spacing w:after="0" w:line="240" w:lineRule="auto"/>
              <w:jc w:val="both"/>
              <w:rPr>
                <w:rFonts w:ascii="Arial" w:eastAsia="Times New Roman" w:hAnsi="Arial" w:cs="Arial"/>
                <w:lang w:eastAsia="lt-LT"/>
              </w:rPr>
            </w:pPr>
            <w:r w:rsidRPr="00FD0813">
              <w:rPr>
                <w:rFonts w:ascii="Arial" w:eastAsia="Times New Roman" w:hAnsi="Arial" w:cs="Arial"/>
                <w:color w:val="000000"/>
                <w:lang w:eastAsia="lt-LT"/>
              </w:rPr>
              <w:t>Aprašymas pateiktas Priede Nr. 1</w:t>
            </w:r>
            <w:r w:rsidR="001A648F">
              <w:rPr>
                <w:rFonts w:ascii="Arial" w:eastAsia="Times New Roman" w:hAnsi="Arial" w:cs="Arial"/>
                <w:color w:val="000000"/>
                <w:lang w:eastAsia="lt-LT"/>
              </w:rPr>
              <w:t xml:space="preserve"> </w:t>
            </w:r>
            <w:r w:rsidR="0079228F">
              <w:rPr>
                <w:rFonts w:ascii="Arial" w:eastAsia="Times New Roman" w:hAnsi="Arial" w:cs="Arial"/>
                <w:color w:val="000000"/>
                <w:lang w:eastAsia="lt-LT"/>
              </w:rPr>
              <w:t>„</w:t>
            </w:r>
            <w:r w:rsidR="0079228F" w:rsidRPr="004C3762">
              <w:rPr>
                <w:rFonts w:ascii="Arial" w:hAnsi="Arial" w:cs="Arial"/>
              </w:rPr>
              <w:t>Medelynų e</w:t>
            </w:r>
            <w:r w:rsidR="0079228F">
              <w:rPr>
                <w:rFonts w:ascii="Arial" w:hAnsi="Arial" w:cs="Arial"/>
              </w:rPr>
              <w:t xml:space="preserve">. </w:t>
            </w:r>
            <w:r w:rsidR="0079228F" w:rsidRPr="004C3762">
              <w:rPr>
                <w:rFonts w:ascii="Arial" w:hAnsi="Arial" w:cs="Arial"/>
              </w:rPr>
              <w:t>parduotuvės nuomos paslaugos techninė specifikacija</w:t>
            </w:r>
            <w:r w:rsidR="0079228F">
              <w:rPr>
                <w:rFonts w:ascii="Arial" w:hAnsi="Arial" w:cs="Arial"/>
              </w:rPr>
              <w:t>“.</w:t>
            </w:r>
          </w:p>
        </w:tc>
      </w:tr>
      <w:tr w:rsidR="00451182" w:rsidRPr="001255CD" w14:paraId="36AE01DA" w14:textId="77777777" w:rsidTr="00F01C42">
        <w:trPr>
          <w:jc w:val="center"/>
        </w:trPr>
        <w:tc>
          <w:tcPr>
            <w:tcW w:w="1838" w:type="dxa"/>
            <w:tcBorders>
              <w:top w:val="single" w:sz="4" w:space="0" w:color="auto"/>
              <w:left w:val="single" w:sz="4" w:space="0" w:color="auto"/>
              <w:bottom w:val="single" w:sz="4" w:space="0" w:color="auto"/>
              <w:right w:val="single" w:sz="4" w:space="0" w:color="auto"/>
            </w:tcBorders>
            <w:vAlign w:val="center"/>
          </w:tcPr>
          <w:p w14:paraId="0DBBE4D5" w14:textId="186CA38B" w:rsidR="00451182" w:rsidRPr="001255CD" w:rsidRDefault="00451182" w:rsidP="00451182">
            <w:pPr>
              <w:spacing w:after="0" w:line="240" w:lineRule="auto"/>
              <w:rPr>
                <w:rFonts w:ascii="Arial" w:eastAsia="Times New Roman" w:hAnsi="Arial" w:cs="Arial"/>
                <w:b/>
                <w:bCs/>
                <w:color w:val="000000"/>
                <w:lang w:eastAsia="lt-LT"/>
              </w:rPr>
            </w:pPr>
            <w:r w:rsidRPr="001255CD">
              <w:rPr>
                <w:rFonts w:ascii="Arial" w:eastAsia="Calibri" w:hAnsi="Arial" w:cs="Arial"/>
                <w:b/>
              </w:rPr>
              <w:t>Kontaktiniai asmenys</w:t>
            </w:r>
          </w:p>
        </w:tc>
        <w:tc>
          <w:tcPr>
            <w:tcW w:w="7513" w:type="dxa"/>
            <w:tcBorders>
              <w:top w:val="single" w:sz="4" w:space="0" w:color="auto"/>
              <w:left w:val="single" w:sz="4" w:space="0" w:color="auto"/>
              <w:bottom w:val="single" w:sz="4" w:space="0" w:color="auto"/>
              <w:right w:val="single" w:sz="4" w:space="0" w:color="auto"/>
            </w:tcBorders>
            <w:shd w:val="clear" w:color="auto" w:fill="auto"/>
            <w:vAlign w:val="center"/>
          </w:tcPr>
          <w:p w14:paraId="2561E9C7" w14:textId="0F187C4C" w:rsidR="00451182" w:rsidRPr="00C059D7" w:rsidRDefault="00A76C2B" w:rsidP="00451182">
            <w:pPr>
              <w:spacing w:after="0" w:line="240" w:lineRule="auto"/>
              <w:rPr>
                <w:rFonts w:ascii="Arial" w:eastAsia="Times New Roman" w:hAnsi="Arial" w:cs="Arial"/>
                <w:color w:val="000000"/>
                <w:highlight w:val="yellow"/>
                <w:lang w:eastAsia="lt-LT"/>
              </w:rPr>
            </w:pPr>
            <w:r w:rsidRPr="00A76C2B">
              <w:rPr>
                <w:rFonts w:ascii="Arial" w:eastAsia="Times New Roman" w:hAnsi="Arial" w:cs="Arial"/>
                <w:color w:val="000000"/>
                <w:lang w:eastAsia="lt-LT"/>
              </w:rPr>
              <w:t>Technologijų padalin</w:t>
            </w:r>
            <w:r>
              <w:rPr>
                <w:rFonts w:ascii="Arial" w:eastAsia="Times New Roman" w:hAnsi="Arial" w:cs="Arial"/>
                <w:color w:val="000000"/>
                <w:lang w:eastAsia="lt-LT"/>
              </w:rPr>
              <w:t>io p</w:t>
            </w:r>
            <w:r w:rsidR="001A648F" w:rsidRPr="001A648F">
              <w:rPr>
                <w:rFonts w:ascii="Arial" w:eastAsia="Times New Roman" w:hAnsi="Arial" w:cs="Arial"/>
                <w:color w:val="000000"/>
                <w:lang w:eastAsia="lt-LT"/>
              </w:rPr>
              <w:t>rojektų vadovas</w:t>
            </w:r>
          </w:p>
          <w:p w14:paraId="4152C120" w14:textId="77777777" w:rsidR="001A648F" w:rsidRDefault="001A648F" w:rsidP="00451182">
            <w:pPr>
              <w:spacing w:after="0" w:line="240" w:lineRule="auto"/>
              <w:rPr>
                <w:rFonts w:ascii="Arial" w:eastAsia="Times New Roman" w:hAnsi="Arial" w:cs="Arial"/>
                <w:color w:val="000000"/>
                <w:lang w:eastAsia="lt-LT"/>
              </w:rPr>
            </w:pPr>
            <w:r w:rsidRPr="001A648F">
              <w:rPr>
                <w:rFonts w:ascii="Arial" w:eastAsia="Times New Roman" w:hAnsi="Arial" w:cs="Arial"/>
                <w:color w:val="000000"/>
                <w:lang w:eastAsia="lt-LT"/>
              </w:rPr>
              <w:t>Darius Laskauskas</w:t>
            </w:r>
          </w:p>
          <w:p w14:paraId="481C413D" w14:textId="6929772E" w:rsidR="00451182" w:rsidRPr="00A76C2B" w:rsidRDefault="00451182" w:rsidP="00451182">
            <w:pPr>
              <w:spacing w:after="0" w:line="240" w:lineRule="auto"/>
              <w:rPr>
                <w:rFonts w:ascii="Arial" w:hAnsi="Arial" w:cs="Arial"/>
              </w:rPr>
            </w:pPr>
            <w:r w:rsidRPr="00A76C2B">
              <w:rPr>
                <w:rFonts w:ascii="Arial" w:eastAsia="Times New Roman" w:hAnsi="Arial" w:cs="Arial"/>
                <w:color w:val="000000"/>
                <w:lang w:eastAsia="lt-LT"/>
              </w:rPr>
              <w:t xml:space="preserve">Tel. </w:t>
            </w:r>
            <w:r w:rsidR="001A648F" w:rsidRPr="00A76C2B">
              <w:rPr>
                <w:rFonts w:ascii="Arial" w:hAnsi="Arial" w:cs="Arial"/>
              </w:rPr>
              <w:t>+370 612 85266</w:t>
            </w:r>
          </w:p>
          <w:p w14:paraId="7EFFAD34" w14:textId="396530A6" w:rsidR="00451182" w:rsidRDefault="00451182" w:rsidP="00451182">
            <w:pPr>
              <w:spacing w:after="0" w:line="240" w:lineRule="auto"/>
              <w:rPr>
                <w:rFonts w:ascii="Arial" w:hAnsi="Arial" w:cs="Arial"/>
                <w:color w:val="000000" w:themeColor="text1"/>
              </w:rPr>
            </w:pPr>
            <w:r w:rsidRPr="00A76C2B">
              <w:rPr>
                <w:rFonts w:ascii="Arial" w:eastAsia="Times New Roman" w:hAnsi="Arial" w:cs="Arial"/>
                <w:color w:val="000000"/>
                <w:lang w:eastAsia="lt-LT"/>
              </w:rPr>
              <w:t xml:space="preserve">El. p. </w:t>
            </w:r>
            <w:r w:rsidR="001A648F" w:rsidRPr="00A76C2B">
              <w:rPr>
                <w:rFonts w:ascii="Arial" w:hAnsi="Arial" w:cs="Arial"/>
                <w:u w:val="single"/>
              </w:rPr>
              <w:t>Darius.Laskauskas@vmu.lt</w:t>
            </w:r>
          </w:p>
          <w:p w14:paraId="31A4A13F" w14:textId="77777777" w:rsidR="00451182" w:rsidRPr="00C059D7" w:rsidRDefault="00451182" w:rsidP="00451182">
            <w:pPr>
              <w:spacing w:after="0" w:line="240" w:lineRule="auto"/>
              <w:rPr>
                <w:rFonts w:ascii="Arial" w:hAnsi="Arial" w:cs="Arial"/>
                <w:highlight w:val="yellow"/>
              </w:rPr>
            </w:pPr>
          </w:p>
          <w:p w14:paraId="3BC9F6CC" w14:textId="79F0C7B7" w:rsidR="00451182" w:rsidRPr="007A5D57" w:rsidRDefault="00451182" w:rsidP="00451182">
            <w:pPr>
              <w:spacing w:after="0" w:line="240" w:lineRule="auto"/>
              <w:jc w:val="both"/>
              <w:rPr>
                <w:rFonts w:ascii="Arial" w:eastAsia="Times New Roman" w:hAnsi="Arial" w:cs="Arial"/>
                <w:lang w:eastAsia="lt-LT"/>
              </w:rPr>
            </w:pPr>
            <w:r w:rsidRPr="007A5D57">
              <w:rPr>
                <w:rFonts w:ascii="Arial" w:eastAsia="Times New Roman" w:hAnsi="Arial" w:cs="Arial"/>
                <w:lang w:eastAsia="lt-LT"/>
              </w:rPr>
              <w:t>Viešųjų pirkimų</w:t>
            </w:r>
            <w:r>
              <w:rPr>
                <w:rFonts w:ascii="Arial" w:eastAsia="Times New Roman" w:hAnsi="Arial" w:cs="Arial"/>
                <w:lang w:eastAsia="lt-LT"/>
              </w:rPr>
              <w:t xml:space="preserve"> </w:t>
            </w:r>
            <w:r w:rsidRPr="007A5D57">
              <w:rPr>
                <w:rFonts w:ascii="Arial" w:eastAsia="Times New Roman" w:hAnsi="Arial" w:cs="Arial"/>
                <w:lang w:eastAsia="lt-LT"/>
              </w:rPr>
              <w:t xml:space="preserve">skyriaus </w:t>
            </w:r>
            <w:r>
              <w:rPr>
                <w:rFonts w:ascii="Arial" w:hAnsi="Arial" w:cs="Arial"/>
              </w:rPr>
              <w:t>2</w:t>
            </w:r>
            <w:r w:rsidRPr="00575A90">
              <w:rPr>
                <w:rFonts w:ascii="Arial" w:hAnsi="Arial" w:cs="Arial"/>
              </w:rPr>
              <w:t xml:space="preserve"> pirkimų grupės </w:t>
            </w:r>
            <w:r w:rsidRPr="007A5D57">
              <w:rPr>
                <w:rFonts w:ascii="Arial" w:eastAsia="Times New Roman" w:hAnsi="Arial" w:cs="Arial"/>
                <w:lang w:eastAsia="lt-LT"/>
              </w:rPr>
              <w:t>specialistė</w:t>
            </w:r>
          </w:p>
          <w:p w14:paraId="4E0DC6BA" w14:textId="77777777" w:rsidR="00451182" w:rsidRPr="007A5D57" w:rsidRDefault="00451182" w:rsidP="00451182">
            <w:pPr>
              <w:spacing w:after="0" w:line="240" w:lineRule="auto"/>
              <w:jc w:val="both"/>
              <w:rPr>
                <w:rFonts w:ascii="Arial" w:eastAsia="Times New Roman" w:hAnsi="Arial" w:cs="Arial"/>
                <w:lang w:eastAsia="lt-LT"/>
              </w:rPr>
            </w:pPr>
            <w:r w:rsidRPr="007A5D57">
              <w:rPr>
                <w:rFonts w:ascii="Arial" w:eastAsia="Times New Roman" w:hAnsi="Arial" w:cs="Arial"/>
                <w:lang w:eastAsia="lt-LT"/>
              </w:rPr>
              <w:t>Rasita Milė</w:t>
            </w:r>
          </w:p>
          <w:p w14:paraId="018DA684" w14:textId="77777777" w:rsidR="00451182" w:rsidRPr="007A5D57" w:rsidRDefault="00451182" w:rsidP="00451182">
            <w:pPr>
              <w:spacing w:after="0" w:line="240" w:lineRule="auto"/>
              <w:jc w:val="both"/>
              <w:rPr>
                <w:rFonts w:ascii="Arial" w:eastAsia="Times New Roman" w:hAnsi="Arial" w:cs="Arial"/>
                <w:lang w:eastAsia="lt-LT"/>
              </w:rPr>
            </w:pPr>
            <w:r w:rsidRPr="007A5D57">
              <w:rPr>
                <w:rFonts w:ascii="Arial" w:eastAsia="Times New Roman" w:hAnsi="Arial" w:cs="Arial"/>
                <w:lang w:eastAsia="lt-LT"/>
              </w:rPr>
              <w:t>Tel. Nr. +370 607 55275</w:t>
            </w:r>
          </w:p>
          <w:p w14:paraId="7C467972" w14:textId="309E96C5" w:rsidR="00451182" w:rsidRPr="006E2870" w:rsidRDefault="00451182" w:rsidP="00451182">
            <w:pPr>
              <w:spacing w:after="0" w:line="240" w:lineRule="auto"/>
              <w:jc w:val="both"/>
              <w:rPr>
                <w:rFonts w:ascii="Arial" w:eastAsia="Times New Roman" w:hAnsi="Arial" w:cs="Arial"/>
                <w:u w:val="single"/>
                <w:lang w:eastAsia="lt-LT"/>
              </w:rPr>
            </w:pPr>
            <w:r w:rsidRPr="007A5D57">
              <w:rPr>
                <w:rFonts w:ascii="Arial" w:eastAsia="Times New Roman" w:hAnsi="Arial" w:cs="Arial"/>
                <w:lang w:eastAsia="lt-LT"/>
              </w:rPr>
              <w:t xml:space="preserve">El. p. </w:t>
            </w:r>
            <w:r w:rsidRPr="007A5D57">
              <w:rPr>
                <w:rFonts w:ascii="Arial" w:eastAsia="Times New Roman" w:hAnsi="Arial" w:cs="Arial"/>
                <w:u w:val="single"/>
                <w:lang w:eastAsia="lt-LT"/>
              </w:rPr>
              <w:t>rasita.mile@vmu.lt</w:t>
            </w:r>
          </w:p>
        </w:tc>
      </w:tr>
    </w:tbl>
    <w:p w14:paraId="6875E4E4" w14:textId="77777777" w:rsidR="00F01C42" w:rsidRDefault="00F01C42" w:rsidP="0014337A">
      <w:pPr>
        <w:spacing w:after="0" w:line="240" w:lineRule="auto"/>
        <w:ind w:firstLine="426"/>
        <w:jc w:val="both"/>
        <w:rPr>
          <w:rFonts w:ascii="Arial" w:hAnsi="Arial" w:cs="Arial"/>
        </w:rPr>
      </w:pPr>
    </w:p>
    <w:p w14:paraId="6A74912A" w14:textId="702F24D7" w:rsidR="00260015" w:rsidRPr="001255CD" w:rsidRDefault="00260015" w:rsidP="0014337A">
      <w:pPr>
        <w:spacing w:after="0" w:line="240" w:lineRule="auto"/>
        <w:ind w:firstLine="426"/>
        <w:jc w:val="both"/>
        <w:rPr>
          <w:rFonts w:ascii="Arial" w:hAnsi="Arial" w:cs="Arial"/>
        </w:rPr>
      </w:pPr>
      <w:r w:rsidRPr="001255CD">
        <w:rPr>
          <w:rFonts w:ascii="Arial" w:hAnsi="Arial" w:cs="Arial"/>
        </w:rPr>
        <w:t>Pažymime, kad VMU neriboja tiekėjų konkurencijos, todėl tiekėjo pasiūlymai, sprendiniai neturi būti pateikti tokie, kad jis ketintų sudaryti išskirtines sąlygas savo produkcijai, kurią siūlytų įsig</w:t>
      </w:r>
      <w:r w:rsidR="0014703D" w:rsidRPr="001255CD">
        <w:rPr>
          <w:rFonts w:ascii="Arial" w:hAnsi="Arial" w:cs="Arial"/>
        </w:rPr>
        <w:t>yti Perkančiajai organizacijai</w:t>
      </w:r>
      <w:r w:rsidRPr="001255CD">
        <w:rPr>
          <w:rFonts w:ascii="Arial" w:hAnsi="Arial" w:cs="Arial"/>
        </w:rPr>
        <w:t>.</w:t>
      </w:r>
      <w:r w:rsidR="00451182">
        <w:rPr>
          <w:rFonts w:ascii="Arial" w:hAnsi="Arial" w:cs="Arial"/>
        </w:rPr>
        <w:t xml:space="preserve"> </w:t>
      </w:r>
    </w:p>
    <w:p w14:paraId="1D99E94C" w14:textId="29F3264E" w:rsidR="007D43A1" w:rsidRPr="001255CD" w:rsidRDefault="007D43A1" w:rsidP="00260015">
      <w:pPr>
        <w:spacing w:after="0" w:line="240" w:lineRule="auto"/>
        <w:rPr>
          <w:rFonts w:ascii="Arial" w:eastAsia="Times New Roman" w:hAnsi="Arial" w:cs="Arial"/>
          <w:lang w:eastAsia="lt-LT"/>
        </w:rPr>
      </w:pPr>
    </w:p>
    <w:p w14:paraId="7EA6AE04" w14:textId="4487326E" w:rsidR="00640A0C" w:rsidRDefault="000A353D" w:rsidP="000A353D">
      <w:pPr>
        <w:spacing w:after="0" w:line="240" w:lineRule="auto"/>
        <w:jc w:val="center"/>
        <w:rPr>
          <w:rFonts w:ascii="Arial" w:hAnsi="Arial" w:cs="Arial"/>
          <w:b/>
          <w:bCs/>
        </w:rPr>
      </w:pPr>
      <w:r w:rsidRPr="001255CD">
        <w:rPr>
          <w:rFonts w:ascii="Arial" w:eastAsia="Times New Roman" w:hAnsi="Arial" w:cs="Arial"/>
          <w:b/>
          <w:bCs/>
          <w:lang w:eastAsia="lt-LT"/>
        </w:rPr>
        <w:t xml:space="preserve">KLAUSIMAI DĖL </w:t>
      </w:r>
      <w:r w:rsidR="00451182" w:rsidRPr="00FD0813">
        <w:rPr>
          <w:rFonts w:ascii="Arial" w:hAnsi="Arial" w:cs="Arial"/>
          <w:b/>
          <w:bCs/>
        </w:rPr>
        <w:t>TECHNINĖS SPECIFIKACIJOS</w:t>
      </w:r>
    </w:p>
    <w:p w14:paraId="78744951" w14:textId="77777777" w:rsidR="00451182" w:rsidRDefault="00451182" w:rsidP="000A353D">
      <w:pPr>
        <w:spacing w:after="0" w:line="240" w:lineRule="auto"/>
        <w:jc w:val="center"/>
        <w:rPr>
          <w:rFonts w:ascii="Arial" w:eastAsia="Times New Roman" w:hAnsi="Arial" w:cs="Arial"/>
          <w:b/>
          <w:bCs/>
          <w:lang w:eastAsia="lt-LT"/>
        </w:rPr>
      </w:pPr>
    </w:p>
    <w:tbl>
      <w:tblPr>
        <w:tblW w:w="9524" w:type="dxa"/>
        <w:jc w:val="center"/>
        <w:tblLook w:val="04A0" w:firstRow="1" w:lastRow="0" w:firstColumn="1" w:lastColumn="0" w:noHBand="0" w:noVBand="1"/>
      </w:tblPr>
      <w:tblGrid>
        <w:gridCol w:w="547"/>
        <w:gridCol w:w="4700"/>
        <w:gridCol w:w="4280"/>
      </w:tblGrid>
      <w:tr w:rsidR="00C059D7" w:rsidRPr="00C059D7" w14:paraId="67FA034D" w14:textId="77777777" w:rsidTr="004C3762">
        <w:trPr>
          <w:trHeight w:val="315"/>
          <w:jc w:val="center"/>
        </w:trPr>
        <w:tc>
          <w:tcPr>
            <w:tcW w:w="544"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330B324" w14:textId="77777777" w:rsidR="00C059D7" w:rsidRPr="00C059D7" w:rsidRDefault="00C059D7" w:rsidP="00C059D7">
            <w:pPr>
              <w:spacing w:after="0" w:line="240" w:lineRule="auto"/>
              <w:jc w:val="center"/>
              <w:rPr>
                <w:rFonts w:ascii="Arial" w:eastAsia="Times New Roman" w:hAnsi="Arial" w:cs="Arial"/>
                <w:b/>
                <w:bCs/>
                <w:color w:val="000000"/>
                <w:lang w:eastAsia="lt-LT"/>
              </w:rPr>
            </w:pPr>
            <w:r w:rsidRPr="00C059D7">
              <w:rPr>
                <w:rFonts w:ascii="Arial" w:eastAsia="Times New Roman" w:hAnsi="Arial" w:cs="Arial"/>
                <w:b/>
                <w:bCs/>
                <w:color w:val="000000"/>
                <w:lang w:eastAsia="lt-LT"/>
              </w:rPr>
              <w:t>Eil. Nr.</w:t>
            </w:r>
          </w:p>
        </w:tc>
        <w:tc>
          <w:tcPr>
            <w:tcW w:w="4700" w:type="dxa"/>
            <w:tcBorders>
              <w:top w:val="single" w:sz="8" w:space="0" w:color="auto"/>
              <w:left w:val="nil"/>
              <w:bottom w:val="single" w:sz="8" w:space="0" w:color="auto"/>
              <w:right w:val="nil"/>
            </w:tcBorders>
            <w:shd w:val="clear" w:color="auto" w:fill="auto"/>
            <w:noWrap/>
            <w:vAlign w:val="center"/>
            <w:hideMark/>
          </w:tcPr>
          <w:p w14:paraId="0E553F54" w14:textId="77777777" w:rsidR="00C059D7" w:rsidRPr="00C059D7" w:rsidRDefault="00C059D7" w:rsidP="004C3762">
            <w:pPr>
              <w:spacing w:after="0" w:line="240" w:lineRule="auto"/>
              <w:jc w:val="center"/>
              <w:rPr>
                <w:rFonts w:ascii="Arial" w:eastAsia="Times New Roman" w:hAnsi="Arial" w:cs="Arial"/>
                <w:b/>
                <w:bCs/>
                <w:color w:val="000000"/>
                <w:lang w:eastAsia="lt-LT"/>
              </w:rPr>
            </w:pPr>
            <w:r w:rsidRPr="00C059D7">
              <w:rPr>
                <w:rFonts w:ascii="Arial" w:eastAsia="Times New Roman" w:hAnsi="Arial" w:cs="Arial"/>
                <w:b/>
                <w:bCs/>
                <w:color w:val="000000"/>
                <w:lang w:eastAsia="lt-LT"/>
              </w:rPr>
              <w:t>Klausimai</w:t>
            </w:r>
          </w:p>
        </w:tc>
        <w:tc>
          <w:tcPr>
            <w:tcW w:w="4280" w:type="dxa"/>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76B3C6C" w14:textId="77777777" w:rsidR="00C059D7" w:rsidRPr="00C059D7" w:rsidRDefault="00C059D7" w:rsidP="004C3762">
            <w:pPr>
              <w:spacing w:after="0" w:line="240" w:lineRule="auto"/>
              <w:jc w:val="center"/>
              <w:rPr>
                <w:rFonts w:ascii="Arial" w:eastAsia="Times New Roman" w:hAnsi="Arial" w:cs="Arial"/>
                <w:b/>
                <w:bCs/>
                <w:color w:val="000000"/>
                <w:lang w:eastAsia="lt-LT"/>
              </w:rPr>
            </w:pPr>
            <w:r w:rsidRPr="00C059D7">
              <w:rPr>
                <w:rFonts w:ascii="Arial" w:eastAsia="Times New Roman" w:hAnsi="Arial" w:cs="Arial"/>
                <w:b/>
                <w:bCs/>
                <w:color w:val="000000"/>
                <w:lang w:eastAsia="lt-LT"/>
              </w:rPr>
              <w:t>Tiekėjų atsakymai</w:t>
            </w:r>
          </w:p>
        </w:tc>
      </w:tr>
      <w:tr w:rsidR="00C059D7" w:rsidRPr="00C059D7" w14:paraId="7592BA9E" w14:textId="77777777" w:rsidTr="004C3762">
        <w:trPr>
          <w:trHeight w:val="600"/>
          <w:jc w:val="center"/>
        </w:trPr>
        <w:tc>
          <w:tcPr>
            <w:tcW w:w="544" w:type="dxa"/>
            <w:tcBorders>
              <w:top w:val="nil"/>
              <w:left w:val="single" w:sz="8" w:space="0" w:color="auto"/>
              <w:bottom w:val="single" w:sz="4" w:space="0" w:color="auto"/>
              <w:right w:val="single" w:sz="4" w:space="0" w:color="auto"/>
            </w:tcBorders>
            <w:shd w:val="clear" w:color="auto" w:fill="auto"/>
            <w:noWrap/>
            <w:vAlign w:val="center"/>
            <w:hideMark/>
          </w:tcPr>
          <w:p w14:paraId="7D5D9BC7" w14:textId="77777777" w:rsidR="00C059D7" w:rsidRPr="00C059D7" w:rsidRDefault="00C059D7" w:rsidP="00C059D7">
            <w:pPr>
              <w:spacing w:after="0" w:line="240" w:lineRule="auto"/>
              <w:jc w:val="center"/>
              <w:rPr>
                <w:rFonts w:ascii="Arial" w:eastAsia="Times New Roman" w:hAnsi="Arial" w:cs="Arial"/>
                <w:b/>
                <w:bCs/>
                <w:color w:val="000000"/>
                <w:lang w:eastAsia="lt-LT"/>
              </w:rPr>
            </w:pPr>
            <w:r w:rsidRPr="00C059D7">
              <w:rPr>
                <w:rFonts w:ascii="Arial" w:eastAsia="Times New Roman" w:hAnsi="Arial" w:cs="Arial"/>
                <w:b/>
                <w:bCs/>
                <w:color w:val="000000"/>
                <w:lang w:eastAsia="lt-LT"/>
              </w:rPr>
              <w:t>1.</w:t>
            </w:r>
          </w:p>
        </w:tc>
        <w:tc>
          <w:tcPr>
            <w:tcW w:w="4700" w:type="dxa"/>
            <w:tcBorders>
              <w:top w:val="nil"/>
              <w:left w:val="nil"/>
              <w:bottom w:val="single" w:sz="4" w:space="0" w:color="auto"/>
              <w:right w:val="nil"/>
            </w:tcBorders>
            <w:shd w:val="clear" w:color="auto" w:fill="auto"/>
            <w:hideMark/>
          </w:tcPr>
          <w:p w14:paraId="0B2E1656" w14:textId="77777777" w:rsidR="00C059D7" w:rsidRPr="00C059D7" w:rsidRDefault="00C059D7" w:rsidP="004C3762">
            <w:pPr>
              <w:spacing w:after="0" w:line="240" w:lineRule="auto"/>
              <w:jc w:val="both"/>
              <w:rPr>
                <w:rFonts w:ascii="Arial" w:eastAsia="Times New Roman" w:hAnsi="Arial" w:cs="Arial"/>
                <w:color w:val="000000"/>
                <w:lang w:eastAsia="lt-LT"/>
              </w:rPr>
            </w:pPr>
            <w:r w:rsidRPr="00C059D7">
              <w:rPr>
                <w:rFonts w:ascii="Arial" w:eastAsia="Times New Roman" w:hAnsi="Arial" w:cs="Arial"/>
                <w:color w:val="000000"/>
                <w:lang w:eastAsia="lt-LT"/>
              </w:rPr>
              <w:t>Ar techninėje specifikacijoje nurodyti reikalavimai paslaugų tiekimui yra priimtini? Aiškiai suformuluoti?</w:t>
            </w:r>
          </w:p>
        </w:tc>
        <w:tc>
          <w:tcPr>
            <w:tcW w:w="4280" w:type="dxa"/>
            <w:tcBorders>
              <w:top w:val="nil"/>
              <w:left w:val="single" w:sz="8" w:space="0" w:color="auto"/>
              <w:bottom w:val="single" w:sz="4" w:space="0" w:color="auto"/>
              <w:right w:val="single" w:sz="8" w:space="0" w:color="auto"/>
            </w:tcBorders>
            <w:shd w:val="clear" w:color="auto" w:fill="auto"/>
            <w:noWrap/>
            <w:hideMark/>
          </w:tcPr>
          <w:p w14:paraId="021B8A3B" w14:textId="77777777" w:rsidR="00C059D7" w:rsidRPr="00C059D7" w:rsidRDefault="00C059D7" w:rsidP="00C059D7">
            <w:pPr>
              <w:spacing w:after="0" w:line="240" w:lineRule="auto"/>
              <w:rPr>
                <w:rFonts w:ascii="Arial" w:eastAsia="Times New Roman" w:hAnsi="Arial" w:cs="Arial"/>
                <w:color w:val="000000"/>
                <w:lang w:eastAsia="lt-LT"/>
              </w:rPr>
            </w:pPr>
            <w:r w:rsidRPr="00C059D7">
              <w:rPr>
                <w:rFonts w:ascii="Arial" w:eastAsia="Times New Roman" w:hAnsi="Arial" w:cs="Arial"/>
                <w:color w:val="000000"/>
                <w:lang w:eastAsia="lt-LT"/>
              </w:rPr>
              <w:t> </w:t>
            </w:r>
          </w:p>
        </w:tc>
      </w:tr>
      <w:tr w:rsidR="00C059D7" w:rsidRPr="00C059D7" w14:paraId="05B028E2" w14:textId="77777777" w:rsidTr="004C3762">
        <w:trPr>
          <w:trHeight w:val="300"/>
          <w:jc w:val="center"/>
        </w:trPr>
        <w:tc>
          <w:tcPr>
            <w:tcW w:w="544" w:type="dxa"/>
            <w:tcBorders>
              <w:top w:val="nil"/>
              <w:left w:val="single" w:sz="8" w:space="0" w:color="auto"/>
              <w:bottom w:val="single" w:sz="4" w:space="0" w:color="auto"/>
              <w:right w:val="single" w:sz="4" w:space="0" w:color="auto"/>
            </w:tcBorders>
            <w:shd w:val="clear" w:color="auto" w:fill="auto"/>
            <w:noWrap/>
            <w:vAlign w:val="center"/>
            <w:hideMark/>
          </w:tcPr>
          <w:p w14:paraId="190E40A8" w14:textId="77777777" w:rsidR="00C059D7" w:rsidRPr="00C059D7" w:rsidRDefault="00C059D7" w:rsidP="00C059D7">
            <w:pPr>
              <w:spacing w:after="0" w:line="240" w:lineRule="auto"/>
              <w:jc w:val="center"/>
              <w:rPr>
                <w:rFonts w:ascii="Arial" w:eastAsia="Times New Roman" w:hAnsi="Arial" w:cs="Arial"/>
                <w:b/>
                <w:bCs/>
                <w:color w:val="000000"/>
                <w:lang w:eastAsia="lt-LT"/>
              </w:rPr>
            </w:pPr>
            <w:r w:rsidRPr="00C059D7">
              <w:rPr>
                <w:rFonts w:ascii="Arial" w:eastAsia="Times New Roman" w:hAnsi="Arial" w:cs="Arial"/>
                <w:b/>
                <w:bCs/>
                <w:color w:val="000000"/>
                <w:lang w:eastAsia="lt-LT"/>
              </w:rPr>
              <w:t>2.</w:t>
            </w:r>
          </w:p>
        </w:tc>
        <w:tc>
          <w:tcPr>
            <w:tcW w:w="4700" w:type="dxa"/>
            <w:tcBorders>
              <w:top w:val="nil"/>
              <w:left w:val="nil"/>
              <w:bottom w:val="single" w:sz="4" w:space="0" w:color="auto"/>
              <w:right w:val="nil"/>
            </w:tcBorders>
            <w:shd w:val="clear" w:color="auto" w:fill="auto"/>
            <w:hideMark/>
          </w:tcPr>
          <w:p w14:paraId="52D31DCF" w14:textId="77777777" w:rsidR="00C059D7" w:rsidRPr="00C059D7" w:rsidRDefault="00C059D7" w:rsidP="004C3762">
            <w:pPr>
              <w:spacing w:after="0" w:line="240" w:lineRule="auto"/>
              <w:jc w:val="both"/>
              <w:rPr>
                <w:rFonts w:ascii="Arial" w:eastAsia="Times New Roman" w:hAnsi="Arial" w:cs="Arial"/>
                <w:color w:val="000000"/>
                <w:lang w:eastAsia="lt-LT"/>
              </w:rPr>
            </w:pPr>
            <w:r w:rsidRPr="00C059D7">
              <w:rPr>
                <w:rFonts w:ascii="Arial" w:eastAsia="Times New Roman" w:hAnsi="Arial" w:cs="Arial"/>
                <w:color w:val="000000"/>
                <w:lang w:eastAsia="lt-LT"/>
              </w:rPr>
              <w:t>Ar nėra prieštaravimų tarp keliamų reikalavimų?</w:t>
            </w:r>
          </w:p>
        </w:tc>
        <w:tc>
          <w:tcPr>
            <w:tcW w:w="4280" w:type="dxa"/>
            <w:tcBorders>
              <w:top w:val="nil"/>
              <w:left w:val="single" w:sz="8" w:space="0" w:color="auto"/>
              <w:bottom w:val="single" w:sz="4" w:space="0" w:color="auto"/>
              <w:right w:val="single" w:sz="8" w:space="0" w:color="auto"/>
            </w:tcBorders>
            <w:shd w:val="clear" w:color="auto" w:fill="auto"/>
            <w:noWrap/>
            <w:hideMark/>
          </w:tcPr>
          <w:p w14:paraId="082B718F" w14:textId="77777777" w:rsidR="00C059D7" w:rsidRPr="00C059D7" w:rsidRDefault="00C059D7" w:rsidP="00C059D7">
            <w:pPr>
              <w:spacing w:after="0" w:line="240" w:lineRule="auto"/>
              <w:rPr>
                <w:rFonts w:ascii="Arial" w:eastAsia="Times New Roman" w:hAnsi="Arial" w:cs="Arial"/>
                <w:color w:val="000000"/>
                <w:lang w:eastAsia="lt-LT"/>
              </w:rPr>
            </w:pPr>
            <w:r w:rsidRPr="00C059D7">
              <w:rPr>
                <w:rFonts w:ascii="Arial" w:eastAsia="Times New Roman" w:hAnsi="Arial" w:cs="Arial"/>
                <w:color w:val="000000"/>
                <w:lang w:eastAsia="lt-LT"/>
              </w:rPr>
              <w:t> </w:t>
            </w:r>
          </w:p>
        </w:tc>
      </w:tr>
      <w:tr w:rsidR="00C059D7" w:rsidRPr="00C059D7" w14:paraId="7979CF61" w14:textId="77777777" w:rsidTr="004C3762">
        <w:trPr>
          <w:trHeight w:val="1200"/>
          <w:jc w:val="center"/>
        </w:trPr>
        <w:tc>
          <w:tcPr>
            <w:tcW w:w="544" w:type="dxa"/>
            <w:tcBorders>
              <w:top w:val="nil"/>
              <w:left w:val="single" w:sz="8" w:space="0" w:color="auto"/>
              <w:bottom w:val="single" w:sz="4" w:space="0" w:color="auto"/>
              <w:right w:val="single" w:sz="4" w:space="0" w:color="auto"/>
            </w:tcBorders>
            <w:shd w:val="clear" w:color="auto" w:fill="auto"/>
            <w:noWrap/>
            <w:vAlign w:val="center"/>
            <w:hideMark/>
          </w:tcPr>
          <w:p w14:paraId="521D26D7" w14:textId="77777777" w:rsidR="00C059D7" w:rsidRPr="00C059D7" w:rsidRDefault="00C059D7" w:rsidP="00C059D7">
            <w:pPr>
              <w:spacing w:after="0" w:line="240" w:lineRule="auto"/>
              <w:jc w:val="center"/>
              <w:rPr>
                <w:rFonts w:ascii="Arial" w:eastAsia="Times New Roman" w:hAnsi="Arial" w:cs="Arial"/>
                <w:b/>
                <w:bCs/>
                <w:color w:val="000000"/>
                <w:lang w:eastAsia="lt-LT"/>
              </w:rPr>
            </w:pPr>
            <w:r w:rsidRPr="00C059D7">
              <w:rPr>
                <w:rFonts w:ascii="Arial" w:eastAsia="Times New Roman" w:hAnsi="Arial" w:cs="Arial"/>
                <w:b/>
                <w:bCs/>
                <w:color w:val="000000"/>
                <w:lang w:eastAsia="lt-LT"/>
              </w:rPr>
              <w:t>3</w:t>
            </w:r>
          </w:p>
        </w:tc>
        <w:tc>
          <w:tcPr>
            <w:tcW w:w="4700" w:type="dxa"/>
            <w:tcBorders>
              <w:top w:val="nil"/>
              <w:left w:val="nil"/>
              <w:bottom w:val="single" w:sz="4" w:space="0" w:color="auto"/>
              <w:right w:val="nil"/>
            </w:tcBorders>
            <w:shd w:val="clear" w:color="auto" w:fill="auto"/>
            <w:hideMark/>
          </w:tcPr>
          <w:p w14:paraId="4367DD8C" w14:textId="77777777" w:rsidR="00C059D7" w:rsidRPr="00C059D7" w:rsidRDefault="00C059D7" w:rsidP="004C3762">
            <w:pPr>
              <w:spacing w:after="0" w:line="240" w:lineRule="auto"/>
              <w:jc w:val="both"/>
              <w:rPr>
                <w:rFonts w:ascii="Arial" w:eastAsia="Times New Roman" w:hAnsi="Arial" w:cs="Arial"/>
                <w:color w:val="000000"/>
                <w:lang w:eastAsia="lt-LT"/>
              </w:rPr>
            </w:pPr>
            <w:r w:rsidRPr="00C059D7">
              <w:rPr>
                <w:rFonts w:ascii="Arial" w:eastAsia="Times New Roman" w:hAnsi="Arial" w:cs="Arial"/>
                <w:color w:val="000000"/>
                <w:lang w:eastAsia="lt-LT"/>
              </w:rPr>
              <w:t xml:space="preserve">Prašome nurodyti preliminarų el. parduotuvės projekto įgyvendinimo terminą, jei el. parduotuvė būtų realizuota naudojantis egzistuojančiais baziniais el. parduotuvių nuomos šablonais? </w:t>
            </w:r>
          </w:p>
        </w:tc>
        <w:tc>
          <w:tcPr>
            <w:tcW w:w="4280" w:type="dxa"/>
            <w:tcBorders>
              <w:top w:val="nil"/>
              <w:left w:val="single" w:sz="8" w:space="0" w:color="auto"/>
              <w:bottom w:val="single" w:sz="4" w:space="0" w:color="auto"/>
              <w:right w:val="single" w:sz="8" w:space="0" w:color="auto"/>
            </w:tcBorders>
            <w:shd w:val="clear" w:color="auto" w:fill="auto"/>
            <w:noWrap/>
            <w:hideMark/>
          </w:tcPr>
          <w:p w14:paraId="02AB1CBA" w14:textId="77777777" w:rsidR="00C059D7" w:rsidRPr="00C059D7" w:rsidRDefault="00C059D7" w:rsidP="00C059D7">
            <w:pPr>
              <w:spacing w:after="0" w:line="240" w:lineRule="auto"/>
              <w:rPr>
                <w:rFonts w:ascii="Arial" w:eastAsia="Times New Roman" w:hAnsi="Arial" w:cs="Arial"/>
                <w:color w:val="000000"/>
                <w:lang w:eastAsia="lt-LT"/>
              </w:rPr>
            </w:pPr>
            <w:r w:rsidRPr="00C059D7">
              <w:rPr>
                <w:rFonts w:ascii="Arial" w:eastAsia="Times New Roman" w:hAnsi="Arial" w:cs="Arial"/>
                <w:color w:val="000000"/>
                <w:lang w:eastAsia="lt-LT"/>
              </w:rPr>
              <w:t> </w:t>
            </w:r>
          </w:p>
        </w:tc>
      </w:tr>
      <w:tr w:rsidR="00C059D7" w:rsidRPr="00C059D7" w14:paraId="21C5E843" w14:textId="77777777" w:rsidTr="004C3762">
        <w:trPr>
          <w:trHeight w:val="1200"/>
          <w:jc w:val="center"/>
        </w:trPr>
        <w:tc>
          <w:tcPr>
            <w:tcW w:w="544" w:type="dxa"/>
            <w:tcBorders>
              <w:top w:val="nil"/>
              <w:left w:val="single" w:sz="8" w:space="0" w:color="auto"/>
              <w:bottom w:val="single" w:sz="4" w:space="0" w:color="auto"/>
              <w:right w:val="single" w:sz="4" w:space="0" w:color="auto"/>
            </w:tcBorders>
            <w:shd w:val="clear" w:color="auto" w:fill="auto"/>
            <w:noWrap/>
            <w:vAlign w:val="center"/>
            <w:hideMark/>
          </w:tcPr>
          <w:p w14:paraId="5115A4D7" w14:textId="77777777" w:rsidR="00C059D7" w:rsidRPr="00C059D7" w:rsidRDefault="00C059D7" w:rsidP="00C059D7">
            <w:pPr>
              <w:spacing w:after="0" w:line="240" w:lineRule="auto"/>
              <w:jc w:val="center"/>
              <w:rPr>
                <w:rFonts w:ascii="Arial" w:eastAsia="Times New Roman" w:hAnsi="Arial" w:cs="Arial"/>
                <w:b/>
                <w:bCs/>
                <w:color w:val="000000"/>
                <w:lang w:eastAsia="lt-LT"/>
              </w:rPr>
            </w:pPr>
            <w:r w:rsidRPr="00C059D7">
              <w:rPr>
                <w:rFonts w:ascii="Arial" w:eastAsia="Times New Roman" w:hAnsi="Arial" w:cs="Arial"/>
                <w:b/>
                <w:bCs/>
                <w:color w:val="000000"/>
                <w:lang w:eastAsia="lt-LT"/>
              </w:rPr>
              <w:t>4</w:t>
            </w:r>
          </w:p>
        </w:tc>
        <w:tc>
          <w:tcPr>
            <w:tcW w:w="4700" w:type="dxa"/>
            <w:tcBorders>
              <w:top w:val="nil"/>
              <w:left w:val="nil"/>
              <w:bottom w:val="single" w:sz="4" w:space="0" w:color="auto"/>
              <w:right w:val="nil"/>
            </w:tcBorders>
            <w:shd w:val="clear" w:color="auto" w:fill="auto"/>
            <w:hideMark/>
          </w:tcPr>
          <w:p w14:paraId="4661AC8A" w14:textId="77777777" w:rsidR="00C059D7" w:rsidRPr="00C059D7" w:rsidRDefault="00C059D7" w:rsidP="004C3762">
            <w:pPr>
              <w:spacing w:after="0" w:line="240" w:lineRule="auto"/>
              <w:jc w:val="both"/>
              <w:rPr>
                <w:rFonts w:ascii="Arial" w:eastAsia="Times New Roman" w:hAnsi="Arial" w:cs="Arial"/>
                <w:color w:val="000000"/>
                <w:lang w:eastAsia="lt-LT"/>
              </w:rPr>
            </w:pPr>
            <w:r w:rsidRPr="00C059D7">
              <w:rPr>
                <w:rFonts w:ascii="Arial" w:eastAsia="Times New Roman" w:hAnsi="Arial" w:cs="Arial"/>
                <w:color w:val="000000"/>
                <w:lang w:eastAsia="lt-LT"/>
              </w:rPr>
              <w:t>Prašome nurodyti preliminarų el. parduotuvės projekto įgyvendinimo terminą kuriant naują el. parduotuvę Perkančiosios  organizacijos infrastruktūroje pagal pateiktas technines specifikacijas.</w:t>
            </w:r>
          </w:p>
        </w:tc>
        <w:tc>
          <w:tcPr>
            <w:tcW w:w="4280" w:type="dxa"/>
            <w:tcBorders>
              <w:top w:val="nil"/>
              <w:left w:val="single" w:sz="8" w:space="0" w:color="auto"/>
              <w:bottom w:val="single" w:sz="4" w:space="0" w:color="auto"/>
              <w:right w:val="single" w:sz="8" w:space="0" w:color="auto"/>
            </w:tcBorders>
            <w:shd w:val="clear" w:color="auto" w:fill="auto"/>
            <w:noWrap/>
            <w:hideMark/>
          </w:tcPr>
          <w:p w14:paraId="2C24FB35" w14:textId="77777777" w:rsidR="00C059D7" w:rsidRPr="00C059D7" w:rsidRDefault="00C059D7" w:rsidP="00C059D7">
            <w:pPr>
              <w:spacing w:after="0" w:line="240" w:lineRule="auto"/>
              <w:rPr>
                <w:rFonts w:ascii="Arial" w:eastAsia="Times New Roman" w:hAnsi="Arial" w:cs="Arial"/>
                <w:color w:val="000000"/>
                <w:lang w:eastAsia="lt-LT"/>
              </w:rPr>
            </w:pPr>
            <w:r w:rsidRPr="00C059D7">
              <w:rPr>
                <w:rFonts w:ascii="Arial" w:eastAsia="Times New Roman" w:hAnsi="Arial" w:cs="Arial"/>
                <w:color w:val="000000"/>
                <w:lang w:eastAsia="lt-LT"/>
              </w:rPr>
              <w:t> </w:t>
            </w:r>
          </w:p>
        </w:tc>
      </w:tr>
      <w:tr w:rsidR="00C059D7" w:rsidRPr="00C059D7" w14:paraId="400CEA79" w14:textId="77777777" w:rsidTr="004C3762">
        <w:trPr>
          <w:trHeight w:val="300"/>
          <w:jc w:val="center"/>
        </w:trPr>
        <w:tc>
          <w:tcPr>
            <w:tcW w:w="544" w:type="dxa"/>
            <w:tcBorders>
              <w:top w:val="nil"/>
              <w:left w:val="single" w:sz="8" w:space="0" w:color="auto"/>
              <w:bottom w:val="single" w:sz="4" w:space="0" w:color="auto"/>
              <w:right w:val="single" w:sz="4" w:space="0" w:color="auto"/>
            </w:tcBorders>
            <w:shd w:val="clear" w:color="auto" w:fill="auto"/>
            <w:noWrap/>
            <w:vAlign w:val="center"/>
            <w:hideMark/>
          </w:tcPr>
          <w:p w14:paraId="406C1B2C" w14:textId="77777777" w:rsidR="00C059D7" w:rsidRPr="00C059D7" w:rsidRDefault="00C059D7" w:rsidP="00C059D7">
            <w:pPr>
              <w:spacing w:after="0" w:line="240" w:lineRule="auto"/>
              <w:jc w:val="center"/>
              <w:rPr>
                <w:rFonts w:ascii="Arial" w:eastAsia="Times New Roman" w:hAnsi="Arial" w:cs="Arial"/>
                <w:b/>
                <w:bCs/>
                <w:color w:val="000000"/>
                <w:lang w:eastAsia="lt-LT"/>
              </w:rPr>
            </w:pPr>
            <w:r w:rsidRPr="00C059D7">
              <w:rPr>
                <w:rFonts w:ascii="Arial" w:eastAsia="Times New Roman" w:hAnsi="Arial" w:cs="Arial"/>
                <w:b/>
                <w:bCs/>
                <w:color w:val="000000"/>
                <w:lang w:eastAsia="lt-LT"/>
              </w:rPr>
              <w:t>5</w:t>
            </w:r>
          </w:p>
        </w:tc>
        <w:tc>
          <w:tcPr>
            <w:tcW w:w="4700" w:type="dxa"/>
            <w:tcBorders>
              <w:top w:val="nil"/>
              <w:left w:val="nil"/>
              <w:bottom w:val="single" w:sz="4" w:space="0" w:color="auto"/>
              <w:right w:val="nil"/>
            </w:tcBorders>
            <w:shd w:val="clear" w:color="auto" w:fill="auto"/>
            <w:hideMark/>
          </w:tcPr>
          <w:p w14:paraId="0E5B2FBE" w14:textId="77777777" w:rsidR="00C059D7" w:rsidRPr="00C059D7" w:rsidRDefault="00C059D7" w:rsidP="004C3762">
            <w:pPr>
              <w:spacing w:after="0" w:line="240" w:lineRule="auto"/>
              <w:jc w:val="both"/>
              <w:rPr>
                <w:rFonts w:ascii="Arial" w:eastAsia="Times New Roman" w:hAnsi="Arial" w:cs="Arial"/>
                <w:color w:val="000000"/>
                <w:lang w:eastAsia="lt-LT"/>
              </w:rPr>
            </w:pPr>
            <w:r w:rsidRPr="00C059D7">
              <w:rPr>
                <w:rFonts w:ascii="Arial" w:eastAsia="Times New Roman" w:hAnsi="Arial" w:cs="Arial"/>
                <w:color w:val="000000"/>
                <w:lang w:eastAsia="lt-LT"/>
              </w:rPr>
              <w:t>Prašome nurodyti preliminarias kainas Eur be PVM:</w:t>
            </w:r>
          </w:p>
        </w:tc>
        <w:tc>
          <w:tcPr>
            <w:tcW w:w="4280" w:type="dxa"/>
            <w:tcBorders>
              <w:top w:val="nil"/>
              <w:left w:val="single" w:sz="8" w:space="0" w:color="auto"/>
              <w:bottom w:val="single" w:sz="4" w:space="0" w:color="auto"/>
              <w:right w:val="single" w:sz="8" w:space="0" w:color="auto"/>
            </w:tcBorders>
            <w:shd w:val="clear" w:color="auto" w:fill="auto"/>
            <w:noWrap/>
            <w:hideMark/>
          </w:tcPr>
          <w:p w14:paraId="5B434DCF" w14:textId="77777777" w:rsidR="00C059D7" w:rsidRPr="00C059D7" w:rsidRDefault="00C059D7" w:rsidP="00C059D7">
            <w:pPr>
              <w:spacing w:after="0" w:line="240" w:lineRule="auto"/>
              <w:rPr>
                <w:rFonts w:ascii="Arial" w:eastAsia="Times New Roman" w:hAnsi="Arial" w:cs="Arial"/>
                <w:color w:val="000000"/>
                <w:lang w:eastAsia="lt-LT"/>
              </w:rPr>
            </w:pPr>
            <w:r w:rsidRPr="00C059D7">
              <w:rPr>
                <w:rFonts w:ascii="Arial" w:eastAsia="Times New Roman" w:hAnsi="Arial" w:cs="Arial"/>
                <w:color w:val="000000"/>
                <w:lang w:eastAsia="lt-LT"/>
              </w:rPr>
              <w:t> </w:t>
            </w:r>
          </w:p>
        </w:tc>
      </w:tr>
      <w:tr w:rsidR="00C059D7" w:rsidRPr="00C059D7" w14:paraId="6A8BA9C8" w14:textId="77777777" w:rsidTr="004C3762">
        <w:trPr>
          <w:trHeight w:val="600"/>
          <w:jc w:val="center"/>
        </w:trPr>
        <w:tc>
          <w:tcPr>
            <w:tcW w:w="544" w:type="dxa"/>
            <w:tcBorders>
              <w:top w:val="nil"/>
              <w:left w:val="single" w:sz="8" w:space="0" w:color="auto"/>
              <w:bottom w:val="single" w:sz="4" w:space="0" w:color="auto"/>
              <w:right w:val="single" w:sz="4" w:space="0" w:color="auto"/>
            </w:tcBorders>
            <w:shd w:val="clear" w:color="auto" w:fill="auto"/>
            <w:noWrap/>
            <w:vAlign w:val="center"/>
            <w:hideMark/>
          </w:tcPr>
          <w:p w14:paraId="4A8BE97D" w14:textId="77777777" w:rsidR="00C059D7" w:rsidRPr="00C059D7" w:rsidRDefault="00C059D7" w:rsidP="00C059D7">
            <w:pPr>
              <w:spacing w:after="0" w:line="240" w:lineRule="auto"/>
              <w:jc w:val="center"/>
              <w:rPr>
                <w:rFonts w:ascii="Arial" w:eastAsia="Times New Roman" w:hAnsi="Arial" w:cs="Arial"/>
                <w:b/>
                <w:bCs/>
                <w:color w:val="000000"/>
                <w:lang w:eastAsia="lt-LT"/>
              </w:rPr>
            </w:pPr>
            <w:r w:rsidRPr="00C059D7">
              <w:rPr>
                <w:rFonts w:ascii="Arial" w:eastAsia="Times New Roman" w:hAnsi="Arial" w:cs="Arial"/>
                <w:b/>
                <w:bCs/>
                <w:color w:val="000000"/>
                <w:lang w:eastAsia="lt-LT"/>
              </w:rPr>
              <w:t>5.1</w:t>
            </w:r>
          </w:p>
        </w:tc>
        <w:tc>
          <w:tcPr>
            <w:tcW w:w="4700" w:type="dxa"/>
            <w:tcBorders>
              <w:top w:val="nil"/>
              <w:left w:val="nil"/>
              <w:bottom w:val="single" w:sz="4" w:space="0" w:color="auto"/>
              <w:right w:val="nil"/>
            </w:tcBorders>
            <w:shd w:val="clear" w:color="auto" w:fill="auto"/>
            <w:hideMark/>
          </w:tcPr>
          <w:p w14:paraId="74894FD3" w14:textId="3FACDF1C" w:rsidR="00C059D7" w:rsidRPr="00C059D7" w:rsidRDefault="00C059D7" w:rsidP="004C3762">
            <w:pPr>
              <w:spacing w:after="0" w:line="240" w:lineRule="auto"/>
              <w:jc w:val="both"/>
              <w:rPr>
                <w:rFonts w:ascii="Arial" w:eastAsia="Times New Roman" w:hAnsi="Arial" w:cs="Arial"/>
                <w:color w:val="000000"/>
                <w:lang w:eastAsia="lt-LT"/>
              </w:rPr>
            </w:pPr>
            <w:r w:rsidRPr="00C059D7">
              <w:rPr>
                <w:rFonts w:ascii="Arial" w:eastAsia="Times New Roman" w:hAnsi="Arial" w:cs="Arial"/>
                <w:color w:val="000000"/>
                <w:lang w:eastAsia="lt-LT"/>
              </w:rPr>
              <w:t>Duomenų iš Medelyn DB perkėlimas į būsimą el. parduotuvę</w:t>
            </w:r>
            <w:r w:rsidR="004C3762">
              <w:rPr>
                <w:rFonts w:ascii="Arial" w:eastAsia="Times New Roman" w:hAnsi="Arial" w:cs="Arial"/>
                <w:color w:val="000000"/>
                <w:lang w:eastAsia="lt-LT"/>
              </w:rPr>
              <w:t>.</w:t>
            </w:r>
          </w:p>
        </w:tc>
        <w:tc>
          <w:tcPr>
            <w:tcW w:w="4280" w:type="dxa"/>
            <w:tcBorders>
              <w:top w:val="nil"/>
              <w:left w:val="single" w:sz="8" w:space="0" w:color="auto"/>
              <w:bottom w:val="single" w:sz="4" w:space="0" w:color="auto"/>
              <w:right w:val="single" w:sz="8" w:space="0" w:color="auto"/>
            </w:tcBorders>
            <w:shd w:val="clear" w:color="auto" w:fill="auto"/>
            <w:noWrap/>
            <w:hideMark/>
          </w:tcPr>
          <w:p w14:paraId="52C855AD" w14:textId="77777777" w:rsidR="00C059D7" w:rsidRPr="00C059D7" w:rsidRDefault="00C059D7" w:rsidP="00C059D7">
            <w:pPr>
              <w:spacing w:after="0" w:line="240" w:lineRule="auto"/>
              <w:rPr>
                <w:rFonts w:ascii="Arial" w:eastAsia="Times New Roman" w:hAnsi="Arial" w:cs="Arial"/>
                <w:color w:val="000000"/>
                <w:lang w:eastAsia="lt-LT"/>
              </w:rPr>
            </w:pPr>
            <w:r w:rsidRPr="00C059D7">
              <w:rPr>
                <w:rFonts w:ascii="Arial" w:eastAsia="Times New Roman" w:hAnsi="Arial" w:cs="Arial"/>
                <w:color w:val="000000"/>
                <w:lang w:eastAsia="lt-LT"/>
              </w:rPr>
              <w:t> </w:t>
            </w:r>
          </w:p>
        </w:tc>
      </w:tr>
      <w:tr w:rsidR="00C059D7" w:rsidRPr="00C059D7" w14:paraId="546793B7" w14:textId="77777777" w:rsidTr="004C3762">
        <w:trPr>
          <w:trHeight w:val="900"/>
          <w:jc w:val="center"/>
        </w:trPr>
        <w:tc>
          <w:tcPr>
            <w:tcW w:w="544" w:type="dxa"/>
            <w:tcBorders>
              <w:top w:val="nil"/>
              <w:left w:val="single" w:sz="8" w:space="0" w:color="auto"/>
              <w:bottom w:val="single" w:sz="4" w:space="0" w:color="auto"/>
              <w:right w:val="single" w:sz="4" w:space="0" w:color="auto"/>
            </w:tcBorders>
            <w:shd w:val="clear" w:color="auto" w:fill="auto"/>
            <w:noWrap/>
            <w:vAlign w:val="center"/>
            <w:hideMark/>
          </w:tcPr>
          <w:p w14:paraId="0AFD58FE" w14:textId="77777777" w:rsidR="00C059D7" w:rsidRPr="00C059D7" w:rsidRDefault="00C059D7" w:rsidP="00C059D7">
            <w:pPr>
              <w:spacing w:after="0" w:line="240" w:lineRule="auto"/>
              <w:jc w:val="center"/>
              <w:rPr>
                <w:rFonts w:ascii="Arial" w:eastAsia="Times New Roman" w:hAnsi="Arial" w:cs="Arial"/>
                <w:b/>
                <w:bCs/>
                <w:color w:val="000000"/>
                <w:lang w:eastAsia="lt-LT"/>
              </w:rPr>
            </w:pPr>
            <w:r w:rsidRPr="00C059D7">
              <w:rPr>
                <w:rFonts w:ascii="Arial" w:eastAsia="Times New Roman" w:hAnsi="Arial" w:cs="Arial"/>
                <w:b/>
                <w:bCs/>
                <w:color w:val="000000"/>
                <w:lang w:eastAsia="lt-LT"/>
              </w:rPr>
              <w:t>5.2</w:t>
            </w:r>
          </w:p>
        </w:tc>
        <w:tc>
          <w:tcPr>
            <w:tcW w:w="4700" w:type="dxa"/>
            <w:tcBorders>
              <w:top w:val="nil"/>
              <w:left w:val="nil"/>
              <w:bottom w:val="single" w:sz="4" w:space="0" w:color="auto"/>
              <w:right w:val="nil"/>
            </w:tcBorders>
            <w:shd w:val="clear" w:color="auto" w:fill="auto"/>
            <w:hideMark/>
          </w:tcPr>
          <w:p w14:paraId="344BBB00" w14:textId="77777777" w:rsidR="00C059D7" w:rsidRPr="00C059D7" w:rsidRDefault="00C059D7" w:rsidP="004C3762">
            <w:pPr>
              <w:spacing w:after="0" w:line="240" w:lineRule="auto"/>
              <w:jc w:val="both"/>
              <w:rPr>
                <w:rFonts w:ascii="Arial" w:eastAsia="Times New Roman" w:hAnsi="Arial" w:cs="Arial"/>
                <w:color w:val="000000"/>
                <w:lang w:eastAsia="lt-LT"/>
              </w:rPr>
            </w:pPr>
            <w:r w:rsidRPr="00C059D7">
              <w:rPr>
                <w:rFonts w:ascii="Arial" w:eastAsia="Times New Roman" w:hAnsi="Arial" w:cs="Arial"/>
                <w:color w:val="000000"/>
                <w:lang w:eastAsia="lt-LT"/>
              </w:rPr>
              <w:t>Nuotraukų bei prekių aprašymų (pvz., sodinuko tipas, amžius, sodinimo instrukcijos) įkėlimas į Tiekėjo platformą.</w:t>
            </w:r>
          </w:p>
        </w:tc>
        <w:tc>
          <w:tcPr>
            <w:tcW w:w="4280" w:type="dxa"/>
            <w:tcBorders>
              <w:top w:val="nil"/>
              <w:left w:val="single" w:sz="8" w:space="0" w:color="auto"/>
              <w:bottom w:val="single" w:sz="4" w:space="0" w:color="auto"/>
              <w:right w:val="single" w:sz="8" w:space="0" w:color="auto"/>
            </w:tcBorders>
            <w:shd w:val="clear" w:color="auto" w:fill="auto"/>
            <w:noWrap/>
            <w:hideMark/>
          </w:tcPr>
          <w:p w14:paraId="5851C7B7" w14:textId="77777777" w:rsidR="00C059D7" w:rsidRPr="00C059D7" w:rsidRDefault="00C059D7" w:rsidP="00C059D7">
            <w:pPr>
              <w:spacing w:after="0" w:line="240" w:lineRule="auto"/>
              <w:rPr>
                <w:rFonts w:ascii="Arial" w:eastAsia="Times New Roman" w:hAnsi="Arial" w:cs="Arial"/>
                <w:color w:val="000000"/>
                <w:lang w:eastAsia="lt-LT"/>
              </w:rPr>
            </w:pPr>
            <w:r w:rsidRPr="00C059D7">
              <w:rPr>
                <w:rFonts w:ascii="Arial" w:eastAsia="Times New Roman" w:hAnsi="Arial" w:cs="Arial"/>
                <w:color w:val="000000"/>
                <w:lang w:eastAsia="lt-LT"/>
              </w:rPr>
              <w:t> </w:t>
            </w:r>
          </w:p>
        </w:tc>
      </w:tr>
      <w:tr w:rsidR="00C059D7" w:rsidRPr="00C059D7" w14:paraId="0BB4DC74" w14:textId="77777777" w:rsidTr="004C3762">
        <w:trPr>
          <w:trHeight w:val="600"/>
          <w:jc w:val="center"/>
        </w:trPr>
        <w:tc>
          <w:tcPr>
            <w:tcW w:w="544" w:type="dxa"/>
            <w:tcBorders>
              <w:top w:val="nil"/>
              <w:left w:val="single" w:sz="8" w:space="0" w:color="auto"/>
              <w:bottom w:val="single" w:sz="4" w:space="0" w:color="auto"/>
              <w:right w:val="single" w:sz="4" w:space="0" w:color="auto"/>
            </w:tcBorders>
            <w:shd w:val="clear" w:color="auto" w:fill="auto"/>
            <w:noWrap/>
            <w:vAlign w:val="center"/>
            <w:hideMark/>
          </w:tcPr>
          <w:p w14:paraId="249AC453" w14:textId="77777777" w:rsidR="00C059D7" w:rsidRPr="00C059D7" w:rsidRDefault="00C059D7" w:rsidP="00C059D7">
            <w:pPr>
              <w:spacing w:after="0" w:line="240" w:lineRule="auto"/>
              <w:jc w:val="center"/>
              <w:rPr>
                <w:rFonts w:ascii="Arial" w:eastAsia="Times New Roman" w:hAnsi="Arial" w:cs="Arial"/>
                <w:b/>
                <w:bCs/>
                <w:color w:val="000000"/>
                <w:lang w:eastAsia="lt-LT"/>
              </w:rPr>
            </w:pPr>
            <w:r w:rsidRPr="00C059D7">
              <w:rPr>
                <w:rFonts w:ascii="Arial" w:eastAsia="Times New Roman" w:hAnsi="Arial" w:cs="Arial"/>
                <w:b/>
                <w:bCs/>
                <w:color w:val="000000"/>
                <w:lang w:eastAsia="lt-LT"/>
              </w:rPr>
              <w:lastRenderedPageBreak/>
              <w:t>5.3</w:t>
            </w:r>
          </w:p>
        </w:tc>
        <w:tc>
          <w:tcPr>
            <w:tcW w:w="4700" w:type="dxa"/>
            <w:tcBorders>
              <w:top w:val="nil"/>
              <w:left w:val="nil"/>
              <w:bottom w:val="single" w:sz="4" w:space="0" w:color="auto"/>
              <w:right w:val="nil"/>
            </w:tcBorders>
            <w:shd w:val="clear" w:color="auto" w:fill="auto"/>
            <w:hideMark/>
          </w:tcPr>
          <w:p w14:paraId="606A6CC2" w14:textId="65F7FD07" w:rsidR="00C059D7" w:rsidRPr="00C059D7" w:rsidRDefault="00C059D7" w:rsidP="004C3762">
            <w:pPr>
              <w:spacing w:after="0" w:line="240" w:lineRule="auto"/>
              <w:jc w:val="both"/>
              <w:rPr>
                <w:rFonts w:ascii="Arial" w:eastAsia="Times New Roman" w:hAnsi="Arial" w:cs="Arial"/>
                <w:color w:val="000000"/>
                <w:lang w:eastAsia="lt-LT"/>
              </w:rPr>
            </w:pPr>
            <w:r w:rsidRPr="00C059D7">
              <w:rPr>
                <w:rFonts w:ascii="Arial" w:eastAsia="Times New Roman" w:hAnsi="Arial" w:cs="Arial"/>
                <w:color w:val="000000"/>
                <w:lang w:eastAsia="lt-LT"/>
              </w:rPr>
              <w:t>Vizualinio sprendimo įgyvendinimas pagal VĮ VMU pateiktus prekės ženklo reikalavimus.</w:t>
            </w:r>
          </w:p>
        </w:tc>
        <w:tc>
          <w:tcPr>
            <w:tcW w:w="4280" w:type="dxa"/>
            <w:tcBorders>
              <w:top w:val="nil"/>
              <w:left w:val="single" w:sz="8" w:space="0" w:color="auto"/>
              <w:bottom w:val="single" w:sz="4" w:space="0" w:color="auto"/>
              <w:right w:val="single" w:sz="8" w:space="0" w:color="auto"/>
            </w:tcBorders>
            <w:shd w:val="clear" w:color="auto" w:fill="auto"/>
            <w:noWrap/>
            <w:hideMark/>
          </w:tcPr>
          <w:p w14:paraId="6DDB28B0" w14:textId="77777777" w:rsidR="00C059D7" w:rsidRPr="00C059D7" w:rsidRDefault="00C059D7" w:rsidP="00C059D7">
            <w:pPr>
              <w:spacing w:after="0" w:line="240" w:lineRule="auto"/>
              <w:rPr>
                <w:rFonts w:ascii="Arial" w:eastAsia="Times New Roman" w:hAnsi="Arial" w:cs="Arial"/>
                <w:color w:val="000000"/>
                <w:lang w:eastAsia="lt-LT"/>
              </w:rPr>
            </w:pPr>
            <w:r w:rsidRPr="00C059D7">
              <w:rPr>
                <w:rFonts w:ascii="Arial" w:eastAsia="Times New Roman" w:hAnsi="Arial" w:cs="Arial"/>
                <w:color w:val="000000"/>
                <w:lang w:eastAsia="lt-LT"/>
              </w:rPr>
              <w:t> </w:t>
            </w:r>
          </w:p>
        </w:tc>
      </w:tr>
      <w:tr w:rsidR="00C059D7" w:rsidRPr="00C059D7" w14:paraId="683562BA" w14:textId="77777777" w:rsidTr="004C3762">
        <w:trPr>
          <w:trHeight w:val="900"/>
          <w:jc w:val="center"/>
        </w:trPr>
        <w:tc>
          <w:tcPr>
            <w:tcW w:w="544" w:type="dxa"/>
            <w:tcBorders>
              <w:top w:val="nil"/>
              <w:left w:val="single" w:sz="8" w:space="0" w:color="auto"/>
              <w:bottom w:val="single" w:sz="4" w:space="0" w:color="auto"/>
              <w:right w:val="single" w:sz="4" w:space="0" w:color="auto"/>
            </w:tcBorders>
            <w:shd w:val="clear" w:color="auto" w:fill="auto"/>
            <w:noWrap/>
            <w:vAlign w:val="center"/>
            <w:hideMark/>
          </w:tcPr>
          <w:p w14:paraId="347A1300" w14:textId="77777777" w:rsidR="00C059D7" w:rsidRPr="00C059D7" w:rsidRDefault="00C059D7" w:rsidP="00C059D7">
            <w:pPr>
              <w:spacing w:after="0" w:line="240" w:lineRule="auto"/>
              <w:jc w:val="center"/>
              <w:rPr>
                <w:rFonts w:ascii="Arial" w:eastAsia="Times New Roman" w:hAnsi="Arial" w:cs="Arial"/>
                <w:b/>
                <w:bCs/>
                <w:color w:val="000000"/>
                <w:lang w:eastAsia="lt-LT"/>
              </w:rPr>
            </w:pPr>
            <w:r w:rsidRPr="00C059D7">
              <w:rPr>
                <w:rFonts w:ascii="Arial" w:eastAsia="Times New Roman" w:hAnsi="Arial" w:cs="Arial"/>
                <w:b/>
                <w:bCs/>
                <w:color w:val="000000"/>
                <w:lang w:eastAsia="lt-LT"/>
              </w:rPr>
              <w:t>5.4</w:t>
            </w:r>
          </w:p>
        </w:tc>
        <w:tc>
          <w:tcPr>
            <w:tcW w:w="4700" w:type="dxa"/>
            <w:tcBorders>
              <w:top w:val="nil"/>
              <w:left w:val="nil"/>
              <w:bottom w:val="single" w:sz="4" w:space="0" w:color="auto"/>
              <w:right w:val="nil"/>
            </w:tcBorders>
            <w:shd w:val="clear" w:color="auto" w:fill="auto"/>
            <w:hideMark/>
          </w:tcPr>
          <w:p w14:paraId="4A37BE11" w14:textId="77777777" w:rsidR="00C059D7" w:rsidRPr="00C059D7" w:rsidRDefault="00C059D7" w:rsidP="004C3762">
            <w:pPr>
              <w:spacing w:after="0" w:line="240" w:lineRule="auto"/>
              <w:jc w:val="both"/>
              <w:rPr>
                <w:rFonts w:ascii="Arial" w:eastAsia="Times New Roman" w:hAnsi="Arial" w:cs="Arial"/>
                <w:color w:val="000000"/>
                <w:lang w:eastAsia="lt-LT"/>
              </w:rPr>
            </w:pPr>
            <w:r w:rsidRPr="00C059D7">
              <w:rPr>
                <w:rFonts w:ascii="Arial" w:eastAsia="Times New Roman" w:hAnsi="Arial" w:cs="Arial"/>
                <w:color w:val="000000"/>
                <w:lang w:eastAsia="lt-LT"/>
              </w:rPr>
              <w:t xml:space="preserve">El. parduotuvei skirtos platformos nuomos kaina per mėnesį (naudojant bazinius egzistuojančius el. parduotuvių nuomos šablonus), laikotarpis 36 mėn. </w:t>
            </w:r>
          </w:p>
        </w:tc>
        <w:tc>
          <w:tcPr>
            <w:tcW w:w="4280" w:type="dxa"/>
            <w:tcBorders>
              <w:top w:val="nil"/>
              <w:left w:val="single" w:sz="8" w:space="0" w:color="auto"/>
              <w:bottom w:val="single" w:sz="4" w:space="0" w:color="auto"/>
              <w:right w:val="single" w:sz="8" w:space="0" w:color="auto"/>
            </w:tcBorders>
            <w:shd w:val="clear" w:color="auto" w:fill="auto"/>
            <w:noWrap/>
            <w:hideMark/>
          </w:tcPr>
          <w:p w14:paraId="57836E90" w14:textId="77777777" w:rsidR="00C059D7" w:rsidRPr="00C059D7" w:rsidRDefault="00C059D7" w:rsidP="00C059D7">
            <w:pPr>
              <w:spacing w:after="0" w:line="240" w:lineRule="auto"/>
              <w:rPr>
                <w:rFonts w:ascii="Arial" w:eastAsia="Times New Roman" w:hAnsi="Arial" w:cs="Arial"/>
                <w:color w:val="000000"/>
                <w:lang w:eastAsia="lt-LT"/>
              </w:rPr>
            </w:pPr>
            <w:r w:rsidRPr="00C059D7">
              <w:rPr>
                <w:rFonts w:ascii="Arial" w:eastAsia="Times New Roman" w:hAnsi="Arial" w:cs="Arial"/>
                <w:color w:val="000000"/>
                <w:lang w:eastAsia="lt-LT"/>
              </w:rPr>
              <w:t> </w:t>
            </w:r>
          </w:p>
        </w:tc>
      </w:tr>
      <w:tr w:rsidR="00C059D7" w:rsidRPr="00C059D7" w14:paraId="71A6C786" w14:textId="77777777" w:rsidTr="004C3762">
        <w:trPr>
          <w:trHeight w:val="1200"/>
          <w:jc w:val="center"/>
        </w:trPr>
        <w:tc>
          <w:tcPr>
            <w:tcW w:w="544" w:type="dxa"/>
            <w:tcBorders>
              <w:top w:val="nil"/>
              <w:left w:val="single" w:sz="8" w:space="0" w:color="auto"/>
              <w:bottom w:val="single" w:sz="4" w:space="0" w:color="auto"/>
              <w:right w:val="single" w:sz="4" w:space="0" w:color="auto"/>
            </w:tcBorders>
            <w:shd w:val="clear" w:color="auto" w:fill="auto"/>
            <w:noWrap/>
            <w:vAlign w:val="center"/>
            <w:hideMark/>
          </w:tcPr>
          <w:p w14:paraId="6319604C" w14:textId="77777777" w:rsidR="00C059D7" w:rsidRPr="00C059D7" w:rsidRDefault="00C059D7" w:rsidP="00C059D7">
            <w:pPr>
              <w:spacing w:after="0" w:line="240" w:lineRule="auto"/>
              <w:jc w:val="center"/>
              <w:rPr>
                <w:rFonts w:ascii="Arial" w:eastAsia="Times New Roman" w:hAnsi="Arial" w:cs="Arial"/>
                <w:b/>
                <w:bCs/>
                <w:color w:val="000000"/>
                <w:lang w:eastAsia="lt-LT"/>
              </w:rPr>
            </w:pPr>
            <w:r w:rsidRPr="00C059D7">
              <w:rPr>
                <w:rFonts w:ascii="Arial" w:eastAsia="Times New Roman" w:hAnsi="Arial" w:cs="Arial"/>
                <w:b/>
                <w:bCs/>
                <w:color w:val="000000"/>
                <w:lang w:eastAsia="lt-LT"/>
              </w:rPr>
              <w:t>5.5</w:t>
            </w:r>
          </w:p>
        </w:tc>
        <w:tc>
          <w:tcPr>
            <w:tcW w:w="4700" w:type="dxa"/>
            <w:tcBorders>
              <w:top w:val="nil"/>
              <w:left w:val="nil"/>
              <w:bottom w:val="single" w:sz="4" w:space="0" w:color="auto"/>
              <w:right w:val="nil"/>
            </w:tcBorders>
            <w:shd w:val="clear" w:color="auto" w:fill="auto"/>
            <w:hideMark/>
          </w:tcPr>
          <w:p w14:paraId="5F901E92" w14:textId="75B2D6CC" w:rsidR="00C059D7" w:rsidRPr="00C059D7" w:rsidRDefault="00C059D7" w:rsidP="004C3762">
            <w:pPr>
              <w:spacing w:after="0" w:line="240" w:lineRule="auto"/>
              <w:jc w:val="both"/>
              <w:rPr>
                <w:rFonts w:ascii="Arial" w:eastAsia="Times New Roman" w:hAnsi="Arial" w:cs="Arial"/>
                <w:color w:val="000000"/>
                <w:lang w:eastAsia="lt-LT"/>
              </w:rPr>
            </w:pPr>
            <w:r w:rsidRPr="00C059D7">
              <w:rPr>
                <w:rFonts w:ascii="Arial" w:eastAsia="Times New Roman" w:hAnsi="Arial" w:cs="Arial"/>
                <w:color w:val="000000"/>
                <w:lang w:eastAsia="lt-LT"/>
              </w:rPr>
              <w:t>Jei būtų sukurta nauja el. parduotuvė pagal Perkančiosios organizacijos pateiktas technines specifikacijas nurodant atskirai svetainės sukūrimo ir talpinimo paslaugas.</w:t>
            </w:r>
          </w:p>
        </w:tc>
        <w:tc>
          <w:tcPr>
            <w:tcW w:w="4280" w:type="dxa"/>
            <w:tcBorders>
              <w:top w:val="nil"/>
              <w:left w:val="single" w:sz="8" w:space="0" w:color="auto"/>
              <w:bottom w:val="single" w:sz="4" w:space="0" w:color="auto"/>
              <w:right w:val="single" w:sz="8" w:space="0" w:color="auto"/>
            </w:tcBorders>
            <w:shd w:val="clear" w:color="auto" w:fill="auto"/>
            <w:noWrap/>
            <w:hideMark/>
          </w:tcPr>
          <w:p w14:paraId="36F1B483" w14:textId="77777777" w:rsidR="00C059D7" w:rsidRPr="00C059D7" w:rsidRDefault="00C059D7" w:rsidP="00C059D7">
            <w:pPr>
              <w:spacing w:after="0" w:line="240" w:lineRule="auto"/>
              <w:rPr>
                <w:rFonts w:ascii="Arial" w:eastAsia="Times New Roman" w:hAnsi="Arial" w:cs="Arial"/>
                <w:color w:val="000000"/>
                <w:lang w:eastAsia="lt-LT"/>
              </w:rPr>
            </w:pPr>
            <w:r w:rsidRPr="00C059D7">
              <w:rPr>
                <w:rFonts w:ascii="Arial" w:eastAsia="Times New Roman" w:hAnsi="Arial" w:cs="Arial"/>
                <w:color w:val="000000"/>
                <w:lang w:eastAsia="lt-LT"/>
              </w:rPr>
              <w:t> </w:t>
            </w:r>
          </w:p>
        </w:tc>
      </w:tr>
      <w:tr w:rsidR="00C059D7" w:rsidRPr="00C059D7" w14:paraId="2E1004AF" w14:textId="77777777" w:rsidTr="004C3762">
        <w:trPr>
          <w:trHeight w:val="315"/>
          <w:jc w:val="center"/>
        </w:trPr>
        <w:tc>
          <w:tcPr>
            <w:tcW w:w="544" w:type="dxa"/>
            <w:tcBorders>
              <w:top w:val="nil"/>
              <w:left w:val="single" w:sz="8" w:space="0" w:color="auto"/>
              <w:bottom w:val="single" w:sz="8" w:space="0" w:color="auto"/>
              <w:right w:val="single" w:sz="4" w:space="0" w:color="auto"/>
            </w:tcBorders>
            <w:shd w:val="clear" w:color="auto" w:fill="auto"/>
            <w:noWrap/>
            <w:vAlign w:val="center"/>
            <w:hideMark/>
          </w:tcPr>
          <w:p w14:paraId="264159E4" w14:textId="01AEE988" w:rsidR="00C059D7" w:rsidRPr="00C059D7" w:rsidRDefault="00C059D7" w:rsidP="00C059D7">
            <w:pPr>
              <w:spacing w:after="0" w:line="240" w:lineRule="auto"/>
              <w:jc w:val="center"/>
              <w:rPr>
                <w:rFonts w:ascii="Arial" w:eastAsia="Times New Roman" w:hAnsi="Arial" w:cs="Arial"/>
                <w:b/>
                <w:bCs/>
                <w:color w:val="000000"/>
                <w:lang w:eastAsia="lt-LT"/>
              </w:rPr>
            </w:pPr>
            <w:r w:rsidRPr="00C059D7">
              <w:rPr>
                <w:rFonts w:ascii="Arial" w:eastAsia="Times New Roman" w:hAnsi="Arial" w:cs="Arial"/>
                <w:b/>
                <w:bCs/>
                <w:color w:val="000000"/>
                <w:lang w:eastAsia="lt-LT"/>
              </w:rPr>
              <w:t>6.</w:t>
            </w:r>
          </w:p>
        </w:tc>
        <w:tc>
          <w:tcPr>
            <w:tcW w:w="4700" w:type="dxa"/>
            <w:tcBorders>
              <w:top w:val="nil"/>
              <w:left w:val="nil"/>
              <w:bottom w:val="single" w:sz="8" w:space="0" w:color="auto"/>
              <w:right w:val="nil"/>
            </w:tcBorders>
            <w:shd w:val="clear" w:color="auto" w:fill="auto"/>
            <w:hideMark/>
          </w:tcPr>
          <w:p w14:paraId="34223D32" w14:textId="68E74778" w:rsidR="00C059D7" w:rsidRPr="00C059D7" w:rsidRDefault="00C059D7" w:rsidP="004C3762">
            <w:pPr>
              <w:spacing w:after="0" w:line="240" w:lineRule="auto"/>
              <w:jc w:val="both"/>
              <w:rPr>
                <w:rFonts w:ascii="Arial" w:eastAsia="Times New Roman" w:hAnsi="Arial" w:cs="Arial"/>
                <w:color w:val="000000"/>
                <w:lang w:eastAsia="lt-LT"/>
              </w:rPr>
            </w:pPr>
            <w:r w:rsidRPr="00C059D7">
              <w:rPr>
                <w:rFonts w:ascii="Arial" w:eastAsia="Times New Roman" w:hAnsi="Arial" w:cs="Arial"/>
                <w:color w:val="000000"/>
                <w:lang w:eastAsia="lt-LT"/>
              </w:rPr>
              <w:t>Tiekėjų pastabos ir pasiūlymai</w:t>
            </w:r>
            <w:r w:rsidR="004C3762">
              <w:rPr>
                <w:rFonts w:ascii="Arial" w:eastAsia="Times New Roman" w:hAnsi="Arial" w:cs="Arial"/>
                <w:color w:val="000000"/>
                <w:lang w:eastAsia="lt-LT"/>
              </w:rPr>
              <w:t>.</w:t>
            </w:r>
          </w:p>
        </w:tc>
        <w:tc>
          <w:tcPr>
            <w:tcW w:w="4280" w:type="dxa"/>
            <w:tcBorders>
              <w:top w:val="nil"/>
              <w:left w:val="single" w:sz="8" w:space="0" w:color="auto"/>
              <w:bottom w:val="single" w:sz="8" w:space="0" w:color="auto"/>
              <w:right w:val="single" w:sz="8" w:space="0" w:color="auto"/>
            </w:tcBorders>
            <w:shd w:val="clear" w:color="auto" w:fill="auto"/>
            <w:noWrap/>
            <w:hideMark/>
          </w:tcPr>
          <w:p w14:paraId="209277F0" w14:textId="77777777" w:rsidR="00C059D7" w:rsidRPr="00C059D7" w:rsidRDefault="00C059D7" w:rsidP="00C059D7">
            <w:pPr>
              <w:spacing w:after="0" w:line="240" w:lineRule="auto"/>
              <w:rPr>
                <w:rFonts w:ascii="Arial" w:eastAsia="Times New Roman" w:hAnsi="Arial" w:cs="Arial"/>
                <w:color w:val="000000"/>
                <w:lang w:eastAsia="lt-LT"/>
              </w:rPr>
            </w:pPr>
            <w:r w:rsidRPr="00C059D7">
              <w:rPr>
                <w:rFonts w:ascii="Arial" w:eastAsia="Times New Roman" w:hAnsi="Arial" w:cs="Arial"/>
                <w:color w:val="000000"/>
                <w:lang w:eastAsia="lt-LT"/>
              </w:rPr>
              <w:t> </w:t>
            </w:r>
          </w:p>
        </w:tc>
      </w:tr>
    </w:tbl>
    <w:p w14:paraId="5591542D" w14:textId="77777777" w:rsidR="00C059D7" w:rsidRDefault="00C059D7" w:rsidP="000A353D">
      <w:pPr>
        <w:spacing w:after="0" w:line="240" w:lineRule="auto"/>
        <w:jc w:val="center"/>
        <w:rPr>
          <w:rFonts w:ascii="Arial" w:eastAsia="Times New Roman" w:hAnsi="Arial" w:cs="Arial"/>
          <w:b/>
          <w:bCs/>
          <w:lang w:eastAsia="lt-LT"/>
        </w:rPr>
      </w:pPr>
    </w:p>
    <w:p w14:paraId="02C9AD9E" w14:textId="77777777" w:rsidR="00C059D7" w:rsidRDefault="00C059D7" w:rsidP="000A353D">
      <w:pPr>
        <w:spacing w:after="0" w:line="240" w:lineRule="auto"/>
        <w:jc w:val="center"/>
        <w:rPr>
          <w:rFonts w:ascii="Arial" w:eastAsia="Times New Roman" w:hAnsi="Arial" w:cs="Arial"/>
          <w:b/>
          <w:bCs/>
          <w:lang w:eastAsia="lt-LT"/>
        </w:rPr>
      </w:pPr>
    </w:p>
    <w:p w14:paraId="5FE0EED1" w14:textId="33E051BF" w:rsidR="006E2870" w:rsidRDefault="0038410B" w:rsidP="00451182">
      <w:pPr>
        <w:spacing w:after="0" w:line="240" w:lineRule="auto"/>
        <w:ind w:left="1134" w:hanging="1134"/>
        <w:jc w:val="both"/>
        <w:rPr>
          <w:rFonts w:ascii="Arial" w:eastAsia="Times New Roman" w:hAnsi="Arial" w:cs="Arial"/>
          <w:lang w:eastAsia="lt-LT"/>
        </w:rPr>
      </w:pPr>
      <w:r w:rsidRPr="001255CD">
        <w:rPr>
          <w:rFonts w:ascii="Arial" w:eastAsia="Times New Roman" w:hAnsi="Arial" w:cs="Arial"/>
          <w:b/>
          <w:bCs/>
          <w:lang w:eastAsia="lt-LT"/>
        </w:rPr>
        <w:t>PRIEDA</w:t>
      </w:r>
      <w:r w:rsidR="00585D0E" w:rsidRPr="001255CD">
        <w:rPr>
          <w:rFonts w:ascii="Arial" w:eastAsia="Times New Roman" w:hAnsi="Arial" w:cs="Arial"/>
          <w:b/>
          <w:bCs/>
          <w:lang w:eastAsia="lt-LT"/>
        </w:rPr>
        <w:t xml:space="preserve">S. </w:t>
      </w:r>
      <w:r w:rsidRPr="001255CD">
        <w:rPr>
          <w:rFonts w:ascii="Arial" w:eastAsia="Times New Roman" w:hAnsi="Arial" w:cs="Arial"/>
          <w:lang w:eastAsia="lt-LT"/>
        </w:rPr>
        <w:t>1 priedas –</w:t>
      </w:r>
      <w:r w:rsidR="00974039">
        <w:rPr>
          <w:rFonts w:ascii="Arial" w:eastAsia="Times New Roman" w:hAnsi="Arial" w:cs="Arial"/>
          <w:lang w:eastAsia="lt-LT"/>
        </w:rPr>
        <w:t xml:space="preserve"> </w:t>
      </w:r>
      <w:r w:rsidR="004C3762" w:rsidRPr="004C3762">
        <w:rPr>
          <w:rFonts w:ascii="Arial" w:hAnsi="Arial" w:cs="Arial"/>
        </w:rPr>
        <w:t>Medelynų e</w:t>
      </w:r>
      <w:r w:rsidR="004C3762">
        <w:rPr>
          <w:rFonts w:ascii="Arial" w:hAnsi="Arial" w:cs="Arial"/>
        </w:rPr>
        <w:t xml:space="preserve">. </w:t>
      </w:r>
      <w:r w:rsidR="004C3762" w:rsidRPr="004C3762">
        <w:rPr>
          <w:rFonts w:ascii="Arial" w:hAnsi="Arial" w:cs="Arial"/>
        </w:rPr>
        <w:t>parduotuvės nuomos paslaugos techninė specifikacija</w:t>
      </w:r>
      <w:r w:rsidR="006E2870">
        <w:rPr>
          <w:rFonts w:ascii="Arial" w:eastAsia="Times New Roman" w:hAnsi="Arial" w:cs="Arial"/>
          <w:lang w:eastAsia="lt-LT"/>
        </w:rPr>
        <w:t>.</w:t>
      </w:r>
    </w:p>
    <w:p w14:paraId="22505BD6" w14:textId="77777777" w:rsidR="00451182" w:rsidRDefault="00451182" w:rsidP="001C52A6">
      <w:pPr>
        <w:spacing w:after="0" w:line="240" w:lineRule="auto"/>
        <w:jc w:val="both"/>
        <w:rPr>
          <w:rFonts w:ascii="Arial" w:eastAsia="Times New Roman" w:hAnsi="Arial" w:cs="Arial"/>
          <w:lang w:eastAsia="lt-LT"/>
        </w:rPr>
      </w:pPr>
    </w:p>
    <w:p w14:paraId="582921CE" w14:textId="13BDF5C9" w:rsidR="0078485F" w:rsidRPr="001255CD" w:rsidRDefault="00974039" w:rsidP="00974039">
      <w:pPr>
        <w:spacing w:after="0" w:line="240" w:lineRule="auto"/>
        <w:jc w:val="both"/>
        <w:rPr>
          <w:rFonts w:ascii="Arial" w:eastAsia="Times New Roman" w:hAnsi="Arial" w:cs="Arial"/>
          <w:lang w:eastAsia="lt-LT"/>
        </w:rPr>
      </w:pPr>
      <w:r>
        <w:rPr>
          <w:rFonts w:ascii="Arial" w:eastAsia="Times New Roman" w:hAnsi="Arial" w:cs="Arial"/>
          <w:lang w:eastAsia="lt-LT"/>
        </w:rPr>
        <w:t xml:space="preserve">                 </w:t>
      </w:r>
    </w:p>
    <w:p w14:paraId="7895BC2D" w14:textId="4F336030" w:rsidR="0038410B" w:rsidRPr="001255CD" w:rsidRDefault="001C52A6" w:rsidP="001C52A6">
      <w:pPr>
        <w:spacing w:after="0" w:line="240" w:lineRule="auto"/>
        <w:jc w:val="center"/>
        <w:rPr>
          <w:rFonts w:ascii="Arial" w:eastAsia="Times New Roman" w:hAnsi="Arial" w:cs="Arial"/>
          <w:lang w:eastAsia="lt-LT"/>
        </w:rPr>
      </w:pPr>
      <w:r>
        <w:rPr>
          <w:rFonts w:ascii="Arial" w:eastAsia="Times New Roman" w:hAnsi="Arial" w:cs="Arial"/>
          <w:lang w:eastAsia="lt-LT"/>
        </w:rPr>
        <w:t>____________________________</w:t>
      </w:r>
    </w:p>
    <w:sectPr w:rsidR="0038410B" w:rsidRPr="001255CD" w:rsidSect="00F01C42">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52E16"/>
    <w:multiLevelType w:val="hybridMultilevel"/>
    <w:tmpl w:val="AD2057A2"/>
    <w:lvl w:ilvl="0" w:tplc="76CA9DDC">
      <w:start w:val="1"/>
      <w:numFmt w:val="lowerLetter"/>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65A0DFE"/>
    <w:multiLevelType w:val="hybridMultilevel"/>
    <w:tmpl w:val="490602E0"/>
    <w:lvl w:ilvl="0" w:tplc="04270017">
      <w:start w:val="1"/>
      <w:numFmt w:val="lowerLetter"/>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409273635">
    <w:abstractNumId w:val="0"/>
  </w:num>
  <w:num w:numId="2" w16cid:durableId="172289916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36CDC"/>
    <w:rsid w:val="00007912"/>
    <w:rsid w:val="00032106"/>
    <w:rsid w:val="00050473"/>
    <w:rsid w:val="0005076F"/>
    <w:rsid w:val="0006324A"/>
    <w:rsid w:val="00080606"/>
    <w:rsid w:val="00080900"/>
    <w:rsid w:val="00083C08"/>
    <w:rsid w:val="000A00A9"/>
    <w:rsid w:val="000A353D"/>
    <w:rsid w:val="000A6FA3"/>
    <w:rsid w:val="000B0645"/>
    <w:rsid w:val="000C5FD8"/>
    <w:rsid w:val="000E390B"/>
    <w:rsid w:val="000F5004"/>
    <w:rsid w:val="00110D18"/>
    <w:rsid w:val="0012423F"/>
    <w:rsid w:val="0012534B"/>
    <w:rsid w:val="001255CD"/>
    <w:rsid w:val="00132402"/>
    <w:rsid w:val="0014337A"/>
    <w:rsid w:val="00145CE4"/>
    <w:rsid w:val="0014703D"/>
    <w:rsid w:val="00172D6C"/>
    <w:rsid w:val="001751A8"/>
    <w:rsid w:val="00175DA9"/>
    <w:rsid w:val="001A3668"/>
    <w:rsid w:val="001A4650"/>
    <w:rsid w:val="001A648F"/>
    <w:rsid w:val="001A7E40"/>
    <w:rsid w:val="001C0E87"/>
    <w:rsid w:val="001C52A6"/>
    <w:rsid w:val="001E5A15"/>
    <w:rsid w:val="001F5DC8"/>
    <w:rsid w:val="002009D2"/>
    <w:rsid w:val="00207EAA"/>
    <w:rsid w:val="002101C7"/>
    <w:rsid w:val="0021588C"/>
    <w:rsid w:val="00217E08"/>
    <w:rsid w:val="002248FF"/>
    <w:rsid w:val="00236DAB"/>
    <w:rsid w:val="00260015"/>
    <w:rsid w:val="00260C7F"/>
    <w:rsid w:val="0027562F"/>
    <w:rsid w:val="002827F1"/>
    <w:rsid w:val="002A1AB3"/>
    <w:rsid w:val="002E2C41"/>
    <w:rsid w:val="002E36A7"/>
    <w:rsid w:val="002E797D"/>
    <w:rsid w:val="003065AF"/>
    <w:rsid w:val="00306790"/>
    <w:rsid w:val="00335661"/>
    <w:rsid w:val="00346AB4"/>
    <w:rsid w:val="00354C87"/>
    <w:rsid w:val="00373AFD"/>
    <w:rsid w:val="0038410B"/>
    <w:rsid w:val="00386967"/>
    <w:rsid w:val="003936EB"/>
    <w:rsid w:val="003C1682"/>
    <w:rsid w:val="003C74E7"/>
    <w:rsid w:val="003E44C6"/>
    <w:rsid w:val="003E49F3"/>
    <w:rsid w:val="00404D54"/>
    <w:rsid w:val="004243C5"/>
    <w:rsid w:val="00425D25"/>
    <w:rsid w:val="00433524"/>
    <w:rsid w:val="00451182"/>
    <w:rsid w:val="00453478"/>
    <w:rsid w:val="00476DD8"/>
    <w:rsid w:val="00490EF2"/>
    <w:rsid w:val="004C0665"/>
    <w:rsid w:val="004C3762"/>
    <w:rsid w:val="004C4050"/>
    <w:rsid w:val="004E51A0"/>
    <w:rsid w:val="004E672D"/>
    <w:rsid w:val="004E7630"/>
    <w:rsid w:val="004F21D9"/>
    <w:rsid w:val="004F7ACB"/>
    <w:rsid w:val="00502F91"/>
    <w:rsid w:val="0050525C"/>
    <w:rsid w:val="00531B93"/>
    <w:rsid w:val="00534DDB"/>
    <w:rsid w:val="005401A4"/>
    <w:rsid w:val="0054045E"/>
    <w:rsid w:val="00557B86"/>
    <w:rsid w:val="00571808"/>
    <w:rsid w:val="00574593"/>
    <w:rsid w:val="00577610"/>
    <w:rsid w:val="00585D0E"/>
    <w:rsid w:val="00595EEF"/>
    <w:rsid w:val="005A030F"/>
    <w:rsid w:val="005B16B3"/>
    <w:rsid w:val="005C44F1"/>
    <w:rsid w:val="005D6879"/>
    <w:rsid w:val="005E2E85"/>
    <w:rsid w:val="00602705"/>
    <w:rsid w:val="00603042"/>
    <w:rsid w:val="006171E6"/>
    <w:rsid w:val="006325CB"/>
    <w:rsid w:val="006361ED"/>
    <w:rsid w:val="00640971"/>
    <w:rsid w:val="00640A0C"/>
    <w:rsid w:val="00642BB2"/>
    <w:rsid w:val="00661383"/>
    <w:rsid w:val="00666869"/>
    <w:rsid w:val="0067797F"/>
    <w:rsid w:val="006A30EC"/>
    <w:rsid w:val="006A4070"/>
    <w:rsid w:val="006A5BCD"/>
    <w:rsid w:val="006A5EA1"/>
    <w:rsid w:val="006A65E3"/>
    <w:rsid w:val="006C1BC1"/>
    <w:rsid w:val="006D39A6"/>
    <w:rsid w:val="006D6665"/>
    <w:rsid w:val="006D6762"/>
    <w:rsid w:val="006E2870"/>
    <w:rsid w:val="007052DF"/>
    <w:rsid w:val="00710D61"/>
    <w:rsid w:val="00733034"/>
    <w:rsid w:val="00765215"/>
    <w:rsid w:val="00774DE7"/>
    <w:rsid w:val="0078485F"/>
    <w:rsid w:val="0079228F"/>
    <w:rsid w:val="007A5B85"/>
    <w:rsid w:val="007A5D57"/>
    <w:rsid w:val="007A6251"/>
    <w:rsid w:val="007B468E"/>
    <w:rsid w:val="007D43A1"/>
    <w:rsid w:val="007E56A5"/>
    <w:rsid w:val="007F1C3F"/>
    <w:rsid w:val="00800595"/>
    <w:rsid w:val="00822C7C"/>
    <w:rsid w:val="00832D35"/>
    <w:rsid w:val="00860132"/>
    <w:rsid w:val="00863FD1"/>
    <w:rsid w:val="008945FB"/>
    <w:rsid w:val="008C08F1"/>
    <w:rsid w:val="008C7634"/>
    <w:rsid w:val="008E1660"/>
    <w:rsid w:val="008F2DC6"/>
    <w:rsid w:val="00903EB0"/>
    <w:rsid w:val="00910243"/>
    <w:rsid w:val="00925AFE"/>
    <w:rsid w:val="009369EB"/>
    <w:rsid w:val="009470D4"/>
    <w:rsid w:val="009536C6"/>
    <w:rsid w:val="00954EEC"/>
    <w:rsid w:val="00955C6F"/>
    <w:rsid w:val="00960CA5"/>
    <w:rsid w:val="009662F7"/>
    <w:rsid w:val="00974039"/>
    <w:rsid w:val="009B5659"/>
    <w:rsid w:val="009D25A8"/>
    <w:rsid w:val="009E4801"/>
    <w:rsid w:val="009F584A"/>
    <w:rsid w:val="00A01560"/>
    <w:rsid w:val="00A11C63"/>
    <w:rsid w:val="00A34199"/>
    <w:rsid w:val="00A37A91"/>
    <w:rsid w:val="00A55970"/>
    <w:rsid w:val="00A642B7"/>
    <w:rsid w:val="00A76C2B"/>
    <w:rsid w:val="00AA5E6A"/>
    <w:rsid w:val="00AB6496"/>
    <w:rsid w:val="00AD5FF8"/>
    <w:rsid w:val="00AE4097"/>
    <w:rsid w:val="00AF22A2"/>
    <w:rsid w:val="00B00418"/>
    <w:rsid w:val="00B0166E"/>
    <w:rsid w:val="00B25F1F"/>
    <w:rsid w:val="00B339E0"/>
    <w:rsid w:val="00B40E0E"/>
    <w:rsid w:val="00B4422A"/>
    <w:rsid w:val="00B61A45"/>
    <w:rsid w:val="00B61F7B"/>
    <w:rsid w:val="00B70E73"/>
    <w:rsid w:val="00B80693"/>
    <w:rsid w:val="00BA2EC7"/>
    <w:rsid w:val="00BD015C"/>
    <w:rsid w:val="00BD70C5"/>
    <w:rsid w:val="00BF43B8"/>
    <w:rsid w:val="00BF6CF8"/>
    <w:rsid w:val="00BF7CB0"/>
    <w:rsid w:val="00C033AD"/>
    <w:rsid w:val="00C059D7"/>
    <w:rsid w:val="00C11607"/>
    <w:rsid w:val="00C25649"/>
    <w:rsid w:val="00C328B2"/>
    <w:rsid w:val="00C36E8D"/>
    <w:rsid w:val="00C939FC"/>
    <w:rsid w:val="00CA035D"/>
    <w:rsid w:val="00CA2111"/>
    <w:rsid w:val="00CA5101"/>
    <w:rsid w:val="00CC65C3"/>
    <w:rsid w:val="00D21C6A"/>
    <w:rsid w:val="00D36CDC"/>
    <w:rsid w:val="00D45DA4"/>
    <w:rsid w:val="00D6200A"/>
    <w:rsid w:val="00D673F4"/>
    <w:rsid w:val="00D71740"/>
    <w:rsid w:val="00D80436"/>
    <w:rsid w:val="00DB3A86"/>
    <w:rsid w:val="00DC2F6A"/>
    <w:rsid w:val="00DE720C"/>
    <w:rsid w:val="00E208C4"/>
    <w:rsid w:val="00E23415"/>
    <w:rsid w:val="00E51313"/>
    <w:rsid w:val="00E56441"/>
    <w:rsid w:val="00E6298C"/>
    <w:rsid w:val="00E63302"/>
    <w:rsid w:val="00EA1D1C"/>
    <w:rsid w:val="00EA252A"/>
    <w:rsid w:val="00EA69F0"/>
    <w:rsid w:val="00EA790C"/>
    <w:rsid w:val="00F01C42"/>
    <w:rsid w:val="00F06CB7"/>
    <w:rsid w:val="00F3113E"/>
    <w:rsid w:val="00F41ECC"/>
    <w:rsid w:val="00F43816"/>
    <w:rsid w:val="00F541AA"/>
    <w:rsid w:val="00F810E8"/>
    <w:rsid w:val="00F81A25"/>
    <w:rsid w:val="00F82686"/>
    <w:rsid w:val="00FA3472"/>
    <w:rsid w:val="00FB7823"/>
    <w:rsid w:val="00FE2376"/>
  </w:rsids>
  <m:mathPr>
    <m:mathFont m:val="Cambria Math"/>
    <m:brkBin m:val="before"/>
    <m:brkBinSub m:val="--"/>
    <m:smallFrac/>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5F0BEB"/>
  <w15:docId w15:val="{8CE8EF80-5546-456C-B77D-75B25BB48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369EB"/>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7A5B85"/>
    <w:rPr>
      <w:color w:val="0563C1" w:themeColor="hyperlink"/>
      <w:u w:val="single"/>
    </w:rPr>
  </w:style>
  <w:style w:type="table" w:styleId="Lentelstinklelis">
    <w:name w:val="Table Grid"/>
    <w:basedOn w:val="prastojilentel"/>
    <w:uiPriority w:val="39"/>
    <w:rsid w:val="0066138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vadinimas">
    <w:name w:val="Title"/>
    <w:basedOn w:val="prastasis"/>
    <w:link w:val="PavadinimasDiagrama"/>
    <w:qFormat/>
    <w:rsid w:val="000F5004"/>
    <w:pPr>
      <w:spacing w:after="0" w:line="240" w:lineRule="auto"/>
      <w:jc w:val="center"/>
    </w:pPr>
    <w:rPr>
      <w:rFonts w:ascii="Times New Roman" w:eastAsia="Times New Roman" w:hAnsi="Times New Roman" w:cs="Times New Roman"/>
      <w:b/>
      <w:bCs/>
      <w:sz w:val="28"/>
      <w:szCs w:val="24"/>
    </w:rPr>
  </w:style>
  <w:style w:type="character" w:customStyle="1" w:styleId="PavadinimasDiagrama">
    <w:name w:val="Pavadinimas Diagrama"/>
    <w:basedOn w:val="Numatytasispastraiposriftas"/>
    <w:link w:val="Pavadinimas"/>
    <w:rsid w:val="000F5004"/>
    <w:rPr>
      <w:rFonts w:ascii="Times New Roman" w:eastAsia="Times New Roman" w:hAnsi="Times New Roman" w:cs="Times New Roman"/>
      <w:b/>
      <w:bCs/>
      <w:sz w:val="28"/>
      <w:szCs w:val="24"/>
    </w:rPr>
  </w:style>
  <w:style w:type="character" w:customStyle="1" w:styleId="UnresolvedMention1">
    <w:name w:val="Unresolved Mention1"/>
    <w:basedOn w:val="Numatytasispastraiposriftas"/>
    <w:uiPriority w:val="99"/>
    <w:semiHidden/>
    <w:unhideWhenUsed/>
    <w:rsid w:val="001A3668"/>
    <w:rPr>
      <w:color w:val="605E5C"/>
      <w:shd w:val="clear" w:color="auto" w:fill="E1DFDD"/>
    </w:rPr>
  </w:style>
  <w:style w:type="paragraph" w:styleId="Sraopastraipa">
    <w:name w:val="List Paragraph"/>
    <w:aliases w:val="Bullet EY,List Paragraph2,List Paragraph Red,Numbering,ERP-List Paragraph,List Paragraph11,Sąrašo pastraipa.Bullet,Sąrašo pastraipa;Bullet,Table of contents numbered,Lentele,List Paragraph22,List Paragraph21,lp1,Bullet 1,punktai,Body 1"/>
    <w:basedOn w:val="prastasis"/>
    <w:link w:val="SraopastraipaDiagrama"/>
    <w:uiPriority w:val="34"/>
    <w:qFormat/>
    <w:rsid w:val="000E390B"/>
    <w:pPr>
      <w:ind w:left="720"/>
      <w:contextualSpacing/>
    </w:pPr>
  </w:style>
  <w:style w:type="character" w:customStyle="1" w:styleId="SraopastraipaDiagrama">
    <w:name w:val="Sąrašo pastraipa Diagrama"/>
    <w:aliases w:val="Bullet EY Diagrama,List Paragraph2 Diagrama,List Paragraph Red Diagrama,Numbering Diagrama,ERP-List Paragraph Diagrama,List Paragraph11 Diagrama,Sąrašo pastraipa.Bullet Diagrama,Sąrašo pastraipa;Bullet Diagrama,Lentele Diagrama"/>
    <w:link w:val="Sraopastraipa"/>
    <w:uiPriority w:val="34"/>
    <w:qFormat/>
    <w:locked/>
    <w:rsid w:val="004E7630"/>
  </w:style>
  <w:style w:type="character" w:styleId="Neapdorotaspaminjimas">
    <w:name w:val="Unresolved Mention"/>
    <w:basedOn w:val="Numatytasispastraiposriftas"/>
    <w:uiPriority w:val="99"/>
    <w:semiHidden/>
    <w:unhideWhenUsed/>
    <w:rsid w:val="000A353D"/>
    <w:rPr>
      <w:color w:val="605E5C"/>
      <w:shd w:val="clear" w:color="auto" w:fill="E1DFDD"/>
    </w:rPr>
  </w:style>
  <w:style w:type="character" w:styleId="Komentaronuoroda">
    <w:name w:val="annotation reference"/>
    <w:basedOn w:val="Numatytasispastraiposriftas"/>
    <w:uiPriority w:val="99"/>
    <w:semiHidden/>
    <w:unhideWhenUsed/>
    <w:rsid w:val="00217E08"/>
    <w:rPr>
      <w:sz w:val="16"/>
      <w:szCs w:val="16"/>
    </w:rPr>
  </w:style>
  <w:style w:type="paragraph" w:styleId="Komentarotekstas">
    <w:name w:val="annotation text"/>
    <w:basedOn w:val="prastasis"/>
    <w:link w:val="KomentarotekstasDiagrama"/>
    <w:unhideWhenUsed/>
    <w:rsid w:val="00217E08"/>
    <w:pPr>
      <w:spacing w:line="240" w:lineRule="auto"/>
    </w:pPr>
    <w:rPr>
      <w:sz w:val="20"/>
      <w:szCs w:val="20"/>
    </w:rPr>
  </w:style>
  <w:style w:type="character" w:customStyle="1" w:styleId="KomentarotekstasDiagrama">
    <w:name w:val="Komentaro tekstas Diagrama"/>
    <w:basedOn w:val="Numatytasispastraiposriftas"/>
    <w:link w:val="Komentarotekstas"/>
    <w:rsid w:val="00217E08"/>
    <w:rPr>
      <w:sz w:val="20"/>
      <w:szCs w:val="20"/>
    </w:rPr>
  </w:style>
  <w:style w:type="paragraph" w:styleId="Komentarotema">
    <w:name w:val="annotation subject"/>
    <w:basedOn w:val="Komentarotekstas"/>
    <w:next w:val="Komentarotekstas"/>
    <w:link w:val="KomentarotemaDiagrama"/>
    <w:uiPriority w:val="99"/>
    <w:semiHidden/>
    <w:unhideWhenUsed/>
    <w:rsid w:val="00217E08"/>
    <w:rPr>
      <w:b/>
      <w:bCs/>
    </w:rPr>
  </w:style>
  <w:style w:type="character" w:customStyle="1" w:styleId="KomentarotemaDiagrama">
    <w:name w:val="Komentaro tema Diagrama"/>
    <w:basedOn w:val="KomentarotekstasDiagrama"/>
    <w:link w:val="Komentarotema"/>
    <w:uiPriority w:val="99"/>
    <w:semiHidden/>
    <w:rsid w:val="00217E08"/>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760927">
      <w:bodyDiv w:val="1"/>
      <w:marLeft w:val="0"/>
      <w:marRight w:val="0"/>
      <w:marTop w:val="0"/>
      <w:marBottom w:val="0"/>
      <w:divBdr>
        <w:top w:val="none" w:sz="0" w:space="0" w:color="auto"/>
        <w:left w:val="none" w:sz="0" w:space="0" w:color="auto"/>
        <w:bottom w:val="none" w:sz="0" w:space="0" w:color="auto"/>
        <w:right w:val="none" w:sz="0" w:space="0" w:color="auto"/>
      </w:divBdr>
    </w:div>
    <w:div w:id="233855352">
      <w:bodyDiv w:val="1"/>
      <w:marLeft w:val="0"/>
      <w:marRight w:val="0"/>
      <w:marTop w:val="0"/>
      <w:marBottom w:val="0"/>
      <w:divBdr>
        <w:top w:val="none" w:sz="0" w:space="0" w:color="auto"/>
        <w:left w:val="none" w:sz="0" w:space="0" w:color="auto"/>
        <w:bottom w:val="none" w:sz="0" w:space="0" w:color="auto"/>
        <w:right w:val="none" w:sz="0" w:space="0" w:color="auto"/>
      </w:divBdr>
    </w:div>
    <w:div w:id="899632473">
      <w:bodyDiv w:val="1"/>
      <w:marLeft w:val="0"/>
      <w:marRight w:val="0"/>
      <w:marTop w:val="0"/>
      <w:marBottom w:val="0"/>
      <w:divBdr>
        <w:top w:val="none" w:sz="0" w:space="0" w:color="auto"/>
        <w:left w:val="none" w:sz="0" w:space="0" w:color="auto"/>
        <w:bottom w:val="none" w:sz="0" w:space="0" w:color="auto"/>
        <w:right w:val="none" w:sz="0" w:space="0" w:color="auto"/>
      </w:divBdr>
    </w:div>
    <w:div w:id="1360006820">
      <w:bodyDiv w:val="1"/>
      <w:marLeft w:val="0"/>
      <w:marRight w:val="0"/>
      <w:marTop w:val="0"/>
      <w:marBottom w:val="0"/>
      <w:divBdr>
        <w:top w:val="none" w:sz="0" w:space="0" w:color="auto"/>
        <w:left w:val="none" w:sz="0" w:space="0" w:color="auto"/>
        <w:bottom w:val="none" w:sz="0" w:space="0" w:color="auto"/>
        <w:right w:val="none" w:sz="0" w:space="0" w:color="auto"/>
      </w:divBdr>
    </w:div>
    <w:div w:id="14133138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hyperlink" Target="https://viesiejipirkimai.lt"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4AA074-6370-4E33-A6F4-199C99538E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3</Pages>
  <Words>3839</Words>
  <Characters>2189</Characters>
  <Application>Microsoft Office Word</Application>
  <DocSecurity>0</DocSecurity>
  <Lines>18</Lines>
  <Paragraphs>12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Alvidas Pečiulis | VMU</dc:creator>
  <cp:keywords/>
  <dc:description/>
  <cp:lastModifiedBy>Rasita Milė | VMU</cp:lastModifiedBy>
  <cp:revision>5</cp:revision>
  <dcterms:created xsi:type="dcterms:W3CDTF">2025-02-03T08:52:00Z</dcterms:created>
  <dcterms:modified xsi:type="dcterms:W3CDTF">2025-02-03T12:34:00Z</dcterms:modified>
</cp:coreProperties>
</file>